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4A632" w14:textId="41D1184C" w:rsidR="007232C8" w:rsidRPr="005B2D50" w:rsidRDefault="007232C8" w:rsidP="005B2D50">
      <w:pPr>
        <w:tabs>
          <w:tab w:val="center" w:pos="4819"/>
          <w:tab w:val="right" w:pos="9638"/>
        </w:tabs>
        <w:jc w:val="center"/>
        <w:outlineLvl w:val="0"/>
        <w:rPr>
          <w:rFonts w:ascii="Arial" w:hAnsi="Arial" w:cs="Arial"/>
          <w:b/>
        </w:rPr>
      </w:pPr>
      <w:r w:rsidRPr="005B2D50">
        <w:rPr>
          <w:rFonts w:ascii="Arial" w:hAnsi="Arial" w:cs="Arial"/>
          <w:b/>
        </w:rPr>
        <w:t>UMOWA O PRZYŁĄCZENIE DO MIEJSKIEJ SIECI CIEPŁOWNICZEJ</w:t>
      </w:r>
    </w:p>
    <w:p w14:paraId="4C475D9D" w14:textId="0DE72689" w:rsidR="00FE2AB9" w:rsidRPr="005B2D50" w:rsidRDefault="00377487" w:rsidP="519F23EB">
      <w:pPr>
        <w:tabs>
          <w:tab w:val="center" w:pos="4819"/>
          <w:tab w:val="left" w:pos="8565"/>
        </w:tabs>
        <w:jc w:val="center"/>
        <w:outlineLvl w:val="0"/>
        <w:rPr>
          <w:rFonts w:ascii="Arial" w:hAnsi="Arial" w:cs="Arial"/>
          <w:b/>
          <w:bCs/>
        </w:rPr>
      </w:pPr>
      <w:r w:rsidRPr="519F23EB">
        <w:rPr>
          <w:rFonts w:ascii="Arial" w:hAnsi="Arial" w:cs="Arial"/>
          <w:b/>
          <w:bCs/>
        </w:rPr>
        <w:t>nr</w:t>
      </w:r>
      <w:r w:rsidR="002827F8" w:rsidRPr="519F23EB">
        <w:rPr>
          <w:rFonts w:ascii="Arial" w:hAnsi="Arial" w:cs="Arial"/>
          <w:b/>
          <w:bCs/>
        </w:rPr>
        <w:t xml:space="preserve"> </w:t>
      </w:r>
      <w:r w:rsidRPr="519F23EB">
        <w:rPr>
          <w:rFonts w:ascii="Arial" w:hAnsi="Arial" w:cs="Arial"/>
          <w:b/>
          <w:bCs/>
        </w:rPr>
        <w:t>UP/…../</w:t>
      </w:r>
      <w:r w:rsidR="00BC0D64" w:rsidRPr="519F23EB">
        <w:rPr>
          <w:rFonts w:ascii="Arial" w:hAnsi="Arial" w:cs="Arial"/>
          <w:b/>
          <w:bCs/>
        </w:rPr>
        <w:t>…………</w:t>
      </w:r>
    </w:p>
    <w:p w14:paraId="522DF87F" w14:textId="77777777" w:rsidR="00AC0B22" w:rsidRPr="005B2D50" w:rsidRDefault="00AC0B22" w:rsidP="00A24A7E">
      <w:pPr>
        <w:jc w:val="both"/>
        <w:rPr>
          <w:rFonts w:ascii="Arial" w:hAnsi="Arial" w:cs="Arial"/>
        </w:rPr>
      </w:pPr>
    </w:p>
    <w:p w14:paraId="566FCFDD" w14:textId="70A80D10" w:rsidR="00FE2AB9" w:rsidRPr="005B2D50" w:rsidRDefault="00377487" w:rsidP="00A24A7E">
      <w:pPr>
        <w:jc w:val="both"/>
        <w:rPr>
          <w:rFonts w:ascii="Arial" w:hAnsi="Arial" w:cs="Arial"/>
        </w:rPr>
      </w:pPr>
      <w:bookmarkStart w:id="0" w:name="_Hlk42502647"/>
      <w:bookmarkStart w:id="1" w:name="_Hlk42501295"/>
      <w:bookmarkStart w:id="2" w:name="_Hlk42505565"/>
      <w:r w:rsidRPr="005B2D50">
        <w:rPr>
          <w:rFonts w:ascii="Arial" w:hAnsi="Arial" w:cs="Arial"/>
        </w:rPr>
        <w:t>zawarta w dniu ……….</w:t>
      </w:r>
      <w:r w:rsidR="00FE2AB9" w:rsidRPr="005B2D50">
        <w:rPr>
          <w:rFonts w:ascii="Arial" w:hAnsi="Arial" w:cs="Arial"/>
        </w:rPr>
        <w:t xml:space="preserve"> r. w Słupsku </w:t>
      </w:r>
      <w:r w:rsidR="00AC0B22" w:rsidRPr="005B2D50">
        <w:rPr>
          <w:rFonts w:ascii="Arial" w:hAnsi="Arial" w:cs="Arial"/>
        </w:rPr>
        <w:t xml:space="preserve">(dalej jako: Umowa), </w:t>
      </w:r>
      <w:r w:rsidR="00FE2AB9" w:rsidRPr="005B2D50">
        <w:rPr>
          <w:rFonts w:ascii="Arial" w:hAnsi="Arial" w:cs="Arial"/>
        </w:rPr>
        <w:t>pomiędzy:</w:t>
      </w:r>
    </w:p>
    <w:p w14:paraId="1A86274E" w14:textId="77777777" w:rsidR="00FE2AB9" w:rsidRPr="005B2D50" w:rsidRDefault="00FE2AB9" w:rsidP="00A24A7E">
      <w:pPr>
        <w:jc w:val="both"/>
        <w:rPr>
          <w:rFonts w:ascii="Arial" w:hAnsi="Arial" w:cs="Arial"/>
        </w:rPr>
      </w:pPr>
    </w:p>
    <w:p w14:paraId="279EA2E5" w14:textId="16C7BAE8" w:rsidR="00FE2AB9" w:rsidRPr="005B2D50" w:rsidRDefault="007824EC" w:rsidP="00A24A7E">
      <w:pPr>
        <w:jc w:val="both"/>
        <w:rPr>
          <w:rFonts w:ascii="Arial" w:hAnsi="Arial" w:cs="Arial"/>
        </w:rPr>
      </w:pPr>
      <w:r w:rsidRPr="005B2D50">
        <w:rPr>
          <w:rFonts w:ascii="Arial" w:hAnsi="Arial" w:cs="Arial"/>
          <w:b/>
        </w:rPr>
        <w:t>E</w:t>
      </w:r>
      <w:r w:rsidR="003F6E6D" w:rsidRPr="005B2D50">
        <w:rPr>
          <w:rFonts w:ascii="Arial" w:hAnsi="Arial" w:cs="Arial"/>
          <w:b/>
        </w:rPr>
        <w:t>NGIE</w:t>
      </w:r>
      <w:r w:rsidR="00FE2AB9" w:rsidRPr="005B2D50">
        <w:rPr>
          <w:rFonts w:ascii="Arial" w:hAnsi="Arial" w:cs="Arial"/>
          <w:b/>
        </w:rPr>
        <w:t xml:space="preserve"> EC Słupsk</w:t>
      </w:r>
      <w:r w:rsidR="00FE2AB9" w:rsidRPr="005B2D50">
        <w:rPr>
          <w:rFonts w:ascii="Arial" w:hAnsi="Arial" w:cs="Arial"/>
        </w:rPr>
        <w:t xml:space="preserve"> Sp. z o.o. w Słupsku, ul. Koszalińska 3D, zarejestrowaną w Sądzie Rejonowym Gdańsk-Północ</w:t>
      </w:r>
      <w:r w:rsidR="00612546" w:rsidRPr="005B2D50">
        <w:rPr>
          <w:rFonts w:ascii="Arial" w:hAnsi="Arial" w:cs="Arial"/>
        </w:rPr>
        <w:t xml:space="preserve"> </w:t>
      </w:r>
      <w:r w:rsidR="00FE2AB9" w:rsidRPr="005B2D50">
        <w:rPr>
          <w:rFonts w:ascii="Arial" w:hAnsi="Arial" w:cs="Arial"/>
        </w:rPr>
        <w:t xml:space="preserve">w Gdańsku, VIII Wydział Gospodarczy </w:t>
      </w:r>
      <w:r w:rsidR="000F1423" w:rsidRPr="005B2D50">
        <w:rPr>
          <w:rFonts w:ascii="Arial" w:hAnsi="Arial" w:cs="Arial"/>
        </w:rPr>
        <w:t>KRS 0000094197</w:t>
      </w:r>
      <w:r w:rsidR="00FE2AB9" w:rsidRPr="005B2D50">
        <w:rPr>
          <w:rFonts w:ascii="Arial" w:hAnsi="Arial" w:cs="Arial"/>
        </w:rPr>
        <w:t>, kapitał zakładowy</w:t>
      </w:r>
      <w:r w:rsidR="00AC0B22" w:rsidRPr="005B2D50">
        <w:rPr>
          <w:rFonts w:ascii="Arial" w:hAnsi="Arial" w:cs="Arial"/>
        </w:rPr>
        <w:t xml:space="preserve"> </w:t>
      </w:r>
      <w:r w:rsidR="00FE2AB9" w:rsidRPr="005B2D50">
        <w:rPr>
          <w:rFonts w:ascii="Arial" w:hAnsi="Arial" w:cs="Arial"/>
        </w:rPr>
        <w:t>57.055.500</w:t>
      </w:r>
      <w:r w:rsidR="00913331" w:rsidRPr="005B2D50">
        <w:rPr>
          <w:rFonts w:ascii="Arial" w:hAnsi="Arial" w:cs="Arial"/>
        </w:rPr>
        <w:t xml:space="preserve">,00 </w:t>
      </w:r>
      <w:r w:rsidR="00FE2AB9" w:rsidRPr="005B2D50">
        <w:rPr>
          <w:rFonts w:ascii="Arial" w:hAnsi="Arial" w:cs="Arial"/>
        </w:rPr>
        <w:t>PLN, NIP: 839-000-77-28, którą reprezentuje</w:t>
      </w:r>
      <w:r w:rsidR="00FE659C" w:rsidRPr="005B2D50">
        <w:rPr>
          <w:rFonts w:ascii="Arial" w:hAnsi="Arial" w:cs="Arial"/>
        </w:rPr>
        <w:t xml:space="preserve"> na podstawie p</w:t>
      </w:r>
      <w:r w:rsidR="00AC0B22" w:rsidRPr="005B2D50">
        <w:rPr>
          <w:rFonts w:ascii="Arial" w:hAnsi="Arial" w:cs="Arial"/>
        </w:rPr>
        <w:t>ełnomocnictwa:</w:t>
      </w:r>
    </w:p>
    <w:p w14:paraId="0BDBF094" w14:textId="77777777" w:rsidR="00FE2AB9" w:rsidRPr="005B2D50" w:rsidRDefault="00FE2AB9" w:rsidP="00A24A7E">
      <w:pPr>
        <w:jc w:val="both"/>
        <w:rPr>
          <w:rFonts w:ascii="Arial" w:hAnsi="Arial" w:cs="Arial"/>
        </w:rPr>
      </w:pPr>
    </w:p>
    <w:p w14:paraId="18E54547" w14:textId="77777777" w:rsidR="00AC0B22" w:rsidRPr="005B2D50" w:rsidRDefault="00AC0B22" w:rsidP="00A24A7E">
      <w:pPr>
        <w:jc w:val="both"/>
        <w:rPr>
          <w:rFonts w:ascii="Arial" w:hAnsi="Arial" w:cs="Arial"/>
          <w:i/>
        </w:rPr>
      </w:pPr>
      <w:r w:rsidRPr="005B2D50">
        <w:rPr>
          <w:rFonts w:ascii="Arial" w:hAnsi="Arial" w:cs="Arial"/>
          <w:b/>
          <w:i/>
        </w:rPr>
        <w:t>…………………………….………….</w:t>
      </w:r>
    </w:p>
    <w:p w14:paraId="652C7C01" w14:textId="77777777" w:rsidR="00FE2AB9" w:rsidRPr="005B2D50" w:rsidRDefault="00FE2AB9" w:rsidP="00A24A7E">
      <w:pPr>
        <w:jc w:val="both"/>
        <w:rPr>
          <w:rFonts w:ascii="Arial" w:hAnsi="Arial" w:cs="Arial"/>
        </w:rPr>
      </w:pPr>
    </w:p>
    <w:p w14:paraId="769E0D66" w14:textId="73896ACF" w:rsidR="00FE2AB9" w:rsidRDefault="00FE2AB9" w:rsidP="20AE73A1">
      <w:pPr>
        <w:jc w:val="both"/>
        <w:rPr>
          <w:rFonts w:ascii="Arial" w:hAnsi="Arial" w:cs="Arial"/>
          <w:b/>
          <w:bCs/>
        </w:rPr>
      </w:pPr>
      <w:r w:rsidRPr="01176978">
        <w:rPr>
          <w:rFonts w:ascii="Arial" w:hAnsi="Arial" w:cs="Arial"/>
        </w:rPr>
        <w:t xml:space="preserve">zwaną </w:t>
      </w:r>
      <w:r w:rsidR="00AC0B22" w:rsidRPr="01176978">
        <w:rPr>
          <w:rFonts w:ascii="Arial" w:hAnsi="Arial" w:cs="Arial"/>
        </w:rPr>
        <w:t xml:space="preserve">w dalszej części Umowy </w:t>
      </w:r>
      <w:r w:rsidR="00AC0B22" w:rsidRPr="01176978">
        <w:rPr>
          <w:rFonts w:ascii="Arial" w:hAnsi="Arial" w:cs="Arial"/>
          <w:b/>
          <w:bCs/>
        </w:rPr>
        <w:t>„</w:t>
      </w:r>
      <w:r w:rsidR="1BD1803E" w:rsidRPr="01176978">
        <w:rPr>
          <w:rFonts w:ascii="Arial" w:hAnsi="Arial" w:cs="Arial"/>
          <w:b/>
          <w:bCs/>
        </w:rPr>
        <w:t>DOSTAWCĄ”</w:t>
      </w:r>
    </w:p>
    <w:p w14:paraId="79D37378" w14:textId="67FA4C6F" w:rsidR="003F4FC5" w:rsidRDefault="003F4FC5" w:rsidP="20AE73A1">
      <w:pPr>
        <w:jc w:val="both"/>
        <w:rPr>
          <w:rFonts w:ascii="Arial" w:hAnsi="Arial" w:cs="Arial"/>
          <w:b/>
          <w:bCs/>
        </w:rPr>
      </w:pPr>
    </w:p>
    <w:p w14:paraId="08533CBB" w14:textId="7C4D95D1" w:rsidR="003F4FC5" w:rsidRPr="005B2D50" w:rsidRDefault="003F4FC5" w:rsidP="20AE73A1">
      <w:pPr>
        <w:jc w:val="both"/>
        <w:rPr>
          <w:rFonts w:ascii="Arial" w:hAnsi="Arial" w:cs="Arial"/>
          <w:b/>
          <w:bCs/>
        </w:rPr>
      </w:pPr>
      <w:r>
        <w:rPr>
          <w:rFonts w:ascii="Arial" w:hAnsi="Arial" w:cs="Arial"/>
          <w:b/>
          <w:bCs/>
        </w:rPr>
        <w:t>a</w:t>
      </w:r>
    </w:p>
    <w:p w14:paraId="2874F67F" w14:textId="77777777" w:rsidR="00FE2AB9" w:rsidRPr="005B2D50" w:rsidRDefault="00FE2AB9" w:rsidP="00A24A7E">
      <w:pPr>
        <w:jc w:val="both"/>
        <w:rPr>
          <w:rFonts w:ascii="Arial" w:hAnsi="Arial" w:cs="Arial"/>
          <w:b/>
        </w:rPr>
      </w:pPr>
    </w:p>
    <w:p w14:paraId="23B3232E" w14:textId="77777777" w:rsidR="00AC0B22" w:rsidRPr="005B2D50" w:rsidRDefault="00AC0B22" w:rsidP="00A24A7E">
      <w:pPr>
        <w:jc w:val="both"/>
        <w:rPr>
          <w:rFonts w:ascii="Arial" w:hAnsi="Arial" w:cs="Arial"/>
          <w:lang w:eastAsia="ar-SA"/>
        </w:rPr>
      </w:pPr>
      <w:bookmarkStart w:id="3" w:name="_Hlk42480493"/>
      <w:r w:rsidRPr="005B2D50">
        <w:rPr>
          <w:rFonts w:ascii="Arial" w:hAnsi="Arial" w:cs="Arial"/>
        </w:rPr>
        <w:t xml:space="preserve">…………………………………………., </w:t>
      </w:r>
      <w:r w:rsidRPr="005B2D50">
        <w:rPr>
          <w:rFonts w:ascii="Arial" w:hAnsi="Arial" w:cs="Arial"/>
          <w:lang w:eastAsia="ar-SA"/>
        </w:rPr>
        <w:t>ul. ……………………., 76-200 Słupsk</w:t>
      </w:r>
    </w:p>
    <w:p w14:paraId="2A5973C1" w14:textId="77777777" w:rsidR="00AC0B22" w:rsidRPr="005B2D50" w:rsidRDefault="00AC0B22" w:rsidP="00A24A7E">
      <w:pPr>
        <w:suppressAutoHyphens/>
        <w:jc w:val="both"/>
        <w:rPr>
          <w:rFonts w:ascii="Arial" w:hAnsi="Arial" w:cs="Arial"/>
          <w:lang w:eastAsia="ar-SA"/>
        </w:rPr>
      </w:pPr>
    </w:p>
    <w:p w14:paraId="44BA7700" w14:textId="77777777" w:rsidR="00AC0B22" w:rsidRPr="005B2D50" w:rsidRDefault="00AC0B22" w:rsidP="00A24A7E">
      <w:pPr>
        <w:suppressAutoHyphens/>
        <w:jc w:val="both"/>
        <w:rPr>
          <w:rFonts w:ascii="Arial" w:hAnsi="Arial" w:cs="Arial"/>
          <w:lang w:eastAsia="ar-SA"/>
        </w:rPr>
      </w:pPr>
      <w:r w:rsidRPr="005B2D50">
        <w:rPr>
          <w:rFonts w:ascii="Arial" w:hAnsi="Arial" w:cs="Arial"/>
          <w:lang w:eastAsia="ar-SA"/>
        </w:rPr>
        <w:t xml:space="preserve">NIP: </w:t>
      </w:r>
      <w:r w:rsidRPr="005B2D50">
        <w:rPr>
          <w:rFonts w:ascii="Arial" w:hAnsi="Arial" w:cs="Arial"/>
          <w:b/>
        </w:rPr>
        <w:t xml:space="preserve">……………., </w:t>
      </w:r>
      <w:r w:rsidRPr="005B2D50">
        <w:rPr>
          <w:rFonts w:ascii="Arial" w:hAnsi="Arial" w:cs="Arial"/>
          <w:lang w:eastAsia="ar-SA"/>
        </w:rPr>
        <w:t xml:space="preserve">REGON: </w:t>
      </w:r>
      <w:r w:rsidRPr="005B2D50">
        <w:rPr>
          <w:rFonts w:ascii="Arial" w:hAnsi="Arial" w:cs="Arial"/>
          <w:b/>
        </w:rPr>
        <w:t xml:space="preserve">…………………, </w:t>
      </w:r>
    </w:p>
    <w:p w14:paraId="40740435" w14:textId="77777777" w:rsidR="00AC0B22" w:rsidRPr="005B2D50" w:rsidRDefault="00AC0B22" w:rsidP="00A24A7E">
      <w:pPr>
        <w:suppressAutoHyphens/>
        <w:jc w:val="both"/>
        <w:rPr>
          <w:rFonts w:ascii="Arial" w:hAnsi="Arial" w:cs="Arial"/>
          <w:lang w:eastAsia="ar-SA"/>
        </w:rPr>
      </w:pPr>
    </w:p>
    <w:p w14:paraId="3DD22A7D" w14:textId="415B75FF" w:rsidR="00AC0B22" w:rsidRPr="005B2D50" w:rsidRDefault="00AC0B22" w:rsidP="00A24A7E">
      <w:pPr>
        <w:suppressAutoHyphens/>
        <w:jc w:val="both"/>
        <w:rPr>
          <w:rFonts w:ascii="Arial" w:hAnsi="Arial" w:cs="Arial"/>
          <w:lang w:eastAsia="ar-SA"/>
        </w:rPr>
      </w:pPr>
      <w:r w:rsidRPr="519F23EB">
        <w:rPr>
          <w:rFonts w:ascii="Arial" w:hAnsi="Arial" w:cs="Arial"/>
          <w:lang w:eastAsia="ar-SA"/>
        </w:rPr>
        <w:t>którą reprezentuje:</w:t>
      </w:r>
    </w:p>
    <w:p w14:paraId="42B4D0F5" w14:textId="77777777" w:rsidR="00AC0B22" w:rsidRPr="005B2D50" w:rsidRDefault="00AC0B22" w:rsidP="00A24A7E">
      <w:pPr>
        <w:suppressAutoHyphens/>
        <w:jc w:val="both"/>
        <w:rPr>
          <w:rFonts w:ascii="Arial" w:hAnsi="Arial" w:cs="Arial"/>
          <w:lang w:eastAsia="ar-SA"/>
        </w:rPr>
      </w:pPr>
    </w:p>
    <w:p w14:paraId="2DC10EC9" w14:textId="77777777" w:rsidR="00AC0B22" w:rsidRPr="005B2D50" w:rsidRDefault="00AC0B22" w:rsidP="00A24A7E">
      <w:pPr>
        <w:numPr>
          <w:ilvl w:val="0"/>
          <w:numId w:val="27"/>
        </w:numPr>
        <w:suppressAutoHyphens/>
        <w:ind w:left="0" w:firstLine="0"/>
        <w:jc w:val="both"/>
        <w:rPr>
          <w:rFonts w:ascii="Arial" w:hAnsi="Arial" w:cs="Arial"/>
          <w:b/>
        </w:rPr>
      </w:pPr>
      <w:r w:rsidRPr="005B2D50">
        <w:rPr>
          <w:rFonts w:ascii="Arial" w:hAnsi="Arial" w:cs="Arial"/>
          <w:b/>
        </w:rPr>
        <w:t xml:space="preserve">…………………………………  - ………………………………  </w:t>
      </w:r>
    </w:p>
    <w:p w14:paraId="62610F4E" w14:textId="77777777" w:rsidR="00AC0B22" w:rsidRPr="005B2D50" w:rsidRDefault="00AC0B22" w:rsidP="00A24A7E">
      <w:pPr>
        <w:suppressAutoHyphens/>
        <w:jc w:val="both"/>
        <w:rPr>
          <w:rFonts w:ascii="Arial" w:hAnsi="Arial" w:cs="Arial"/>
          <w:b/>
        </w:rPr>
      </w:pPr>
    </w:p>
    <w:p w14:paraId="40951ED1" w14:textId="77777777" w:rsidR="00AC0B22" w:rsidRPr="005B2D50" w:rsidRDefault="00AC0B22" w:rsidP="00A24A7E">
      <w:pPr>
        <w:numPr>
          <w:ilvl w:val="0"/>
          <w:numId w:val="27"/>
        </w:numPr>
        <w:suppressAutoHyphens/>
        <w:ind w:left="0" w:firstLine="0"/>
        <w:jc w:val="both"/>
        <w:rPr>
          <w:rFonts w:ascii="Arial" w:hAnsi="Arial" w:cs="Arial"/>
          <w:b/>
        </w:rPr>
      </w:pPr>
      <w:r w:rsidRPr="005B2D50">
        <w:rPr>
          <w:rFonts w:ascii="Arial" w:hAnsi="Arial" w:cs="Arial"/>
          <w:b/>
        </w:rPr>
        <w:t>………………………………… -  ………………………………</w:t>
      </w:r>
    </w:p>
    <w:bookmarkEnd w:id="3"/>
    <w:p w14:paraId="67C82E33" w14:textId="77777777" w:rsidR="00FE2AB9" w:rsidRPr="005B2D50" w:rsidRDefault="00FE2AB9" w:rsidP="00A24A7E">
      <w:pPr>
        <w:jc w:val="both"/>
        <w:rPr>
          <w:rFonts w:ascii="Arial" w:hAnsi="Arial" w:cs="Arial"/>
          <w:b/>
        </w:rPr>
      </w:pPr>
    </w:p>
    <w:p w14:paraId="600DD81D" w14:textId="77777777" w:rsidR="00AC0B22" w:rsidRPr="005B2D50" w:rsidRDefault="00AC0B22" w:rsidP="00A24A7E">
      <w:pPr>
        <w:jc w:val="both"/>
        <w:rPr>
          <w:rFonts w:ascii="Arial" w:hAnsi="Arial" w:cs="Arial"/>
        </w:rPr>
      </w:pPr>
      <w:bookmarkStart w:id="4" w:name="_Hlk42480500"/>
      <w:r w:rsidRPr="005B2D50">
        <w:rPr>
          <w:rFonts w:ascii="Arial" w:hAnsi="Arial" w:cs="Arial"/>
        </w:rPr>
        <w:t xml:space="preserve">zwaną w dalszej części Umowy </w:t>
      </w:r>
      <w:r w:rsidRPr="005B2D50">
        <w:rPr>
          <w:rFonts w:ascii="Arial" w:hAnsi="Arial" w:cs="Arial"/>
          <w:b/>
        </w:rPr>
        <w:t>„ODBIORCĄ”,</w:t>
      </w:r>
      <w:r w:rsidRPr="005B2D50">
        <w:rPr>
          <w:rFonts w:ascii="Arial" w:hAnsi="Arial" w:cs="Arial"/>
        </w:rPr>
        <w:t xml:space="preserve"> </w:t>
      </w:r>
    </w:p>
    <w:p w14:paraId="0E28BCA9" w14:textId="77777777" w:rsidR="00AC0B22" w:rsidRPr="005B2D50" w:rsidRDefault="00AC0B22" w:rsidP="00A24A7E">
      <w:pPr>
        <w:jc w:val="both"/>
        <w:rPr>
          <w:rFonts w:ascii="Arial" w:hAnsi="Arial" w:cs="Arial"/>
        </w:rPr>
      </w:pPr>
    </w:p>
    <w:p w14:paraId="4BDA56FE" w14:textId="52157DBD" w:rsidR="00AC0B22" w:rsidRPr="005B2D50" w:rsidRDefault="00AC0B22" w:rsidP="00A24A7E">
      <w:pPr>
        <w:jc w:val="both"/>
        <w:rPr>
          <w:rFonts w:ascii="Arial" w:hAnsi="Arial" w:cs="Arial"/>
        </w:rPr>
      </w:pPr>
      <w:r w:rsidRPr="005B2D50">
        <w:rPr>
          <w:rFonts w:ascii="Arial" w:hAnsi="Arial" w:cs="Arial"/>
        </w:rPr>
        <w:t>zwanymi dalej łącznie „</w:t>
      </w:r>
      <w:r w:rsidR="00892A39">
        <w:rPr>
          <w:rFonts w:ascii="Arial" w:hAnsi="Arial" w:cs="Arial"/>
          <w:b/>
        </w:rPr>
        <w:t>s</w:t>
      </w:r>
      <w:r w:rsidRPr="005B2D50">
        <w:rPr>
          <w:rFonts w:ascii="Arial" w:hAnsi="Arial" w:cs="Arial"/>
          <w:b/>
        </w:rPr>
        <w:t>tronami</w:t>
      </w:r>
      <w:r w:rsidRPr="005B2D50">
        <w:rPr>
          <w:rFonts w:ascii="Arial" w:hAnsi="Arial" w:cs="Arial"/>
        </w:rPr>
        <w:t>”, indywidualnie zaś „</w:t>
      </w:r>
      <w:r w:rsidR="00892A39">
        <w:rPr>
          <w:rFonts w:ascii="Arial" w:hAnsi="Arial" w:cs="Arial"/>
          <w:b/>
        </w:rPr>
        <w:t>s</w:t>
      </w:r>
      <w:r w:rsidRPr="005B2D50">
        <w:rPr>
          <w:rFonts w:ascii="Arial" w:hAnsi="Arial" w:cs="Arial"/>
          <w:b/>
        </w:rPr>
        <w:t>troną</w:t>
      </w:r>
      <w:r w:rsidRPr="005B2D50">
        <w:rPr>
          <w:rFonts w:ascii="Arial" w:hAnsi="Arial" w:cs="Arial"/>
        </w:rPr>
        <w:t>”</w:t>
      </w:r>
    </w:p>
    <w:bookmarkEnd w:id="0"/>
    <w:p w14:paraId="482FE0E5" w14:textId="77777777" w:rsidR="00FE2AB9" w:rsidRPr="005B2D50" w:rsidRDefault="00FE2AB9" w:rsidP="00A24A7E">
      <w:pPr>
        <w:jc w:val="both"/>
        <w:rPr>
          <w:rFonts w:ascii="Arial" w:hAnsi="Arial" w:cs="Arial"/>
          <w:b/>
        </w:rPr>
      </w:pPr>
    </w:p>
    <w:p w14:paraId="7014F47C" w14:textId="29A4253E" w:rsidR="00AC0B22" w:rsidRPr="005B2D50" w:rsidRDefault="00AC0B22" w:rsidP="00A24A7E">
      <w:pPr>
        <w:jc w:val="both"/>
        <w:rPr>
          <w:rFonts w:ascii="Arial" w:hAnsi="Arial" w:cs="Arial"/>
          <w:b/>
        </w:rPr>
      </w:pPr>
      <w:bookmarkStart w:id="5" w:name="_Hlk42480520"/>
      <w:bookmarkEnd w:id="4"/>
      <w:r w:rsidRPr="005B2D50">
        <w:rPr>
          <w:rFonts w:ascii="Arial" w:hAnsi="Arial" w:cs="Arial"/>
          <w:b/>
        </w:rPr>
        <w:t>Definicje:</w:t>
      </w:r>
    </w:p>
    <w:p w14:paraId="6EF4350D" w14:textId="77777777" w:rsidR="00AC0B22" w:rsidRPr="005B2D50" w:rsidRDefault="00AC0B22" w:rsidP="00A24A7E">
      <w:pPr>
        <w:jc w:val="both"/>
        <w:rPr>
          <w:rFonts w:ascii="Arial" w:hAnsi="Arial" w:cs="Arial"/>
          <w:b/>
        </w:rPr>
      </w:pPr>
    </w:p>
    <w:tbl>
      <w:tblPr>
        <w:tblStyle w:val="Tabela-Siatka"/>
        <w:tblW w:w="0" w:type="auto"/>
        <w:tblLook w:val="04A0" w:firstRow="1" w:lastRow="0" w:firstColumn="1" w:lastColumn="0" w:noHBand="0" w:noVBand="1"/>
      </w:tblPr>
      <w:tblGrid>
        <w:gridCol w:w="2122"/>
        <w:gridCol w:w="6940"/>
      </w:tblGrid>
      <w:tr w:rsidR="008247C9" w:rsidRPr="005B2D50" w14:paraId="7FADE61A" w14:textId="77777777" w:rsidTr="00AC0B22">
        <w:tc>
          <w:tcPr>
            <w:tcW w:w="2122" w:type="dxa"/>
          </w:tcPr>
          <w:p w14:paraId="0DC259B2" w14:textId="5D780140" w:rsidR="008247C9" w:rsidRPr="005B2D50" w:rsidRDefault="008247C9" w:rsidP="008247C9">
            <w:pPr>
              <w:jc w:val="both"/>
              <w:rPr>
                <w:rFonts w:asciiTheme="minorHAnsi" w:hAnsiTheme="minorHAnsi"/>
                <w:b/>
              </w:rPr>
            </w:pPr>
            <w:r>
              <w:rPr>
                <w:rFonts w:asciiTheme="minorHAnsi" w:hAnsiTheme="minorHAnsi"/>
                <w:b/>
              </w:rPr>
              <w:t>DOSTAWCA</w:t>
            </w:r>
          </w:p>
        </w:tc>
        <w:tc>
          <w:tcPr>
            <w:tcW w:w="6940" w:type="dxa"/>
          </w:tcPr>
          <w:p w14:paraId="73F7ACD2" w14:textId="511844B4" w:rsidR="008247C9" w:rsidRPr="005B2D50" w:rsidRDefault="008247C9" w:rsidP="008247C9">
            <w:pPr>
              <w:jc w:val="both"/>
              <w:rPr>
                <w:rFonts w:asciiTheme="minorHAnsi" w:hAnsiTheme="minorHAnsi"/>
              </w:rPr>
            </w:pPr>
            <w:r w:rsidRPr="00CC0C2A">
              <w:rPr>
                <w:rFonts w:asciiTheme="minorHAnsi" w:hAnsiTheme="minorHAnsi"/>
              </w:rPr>
              <w:t>przedsiębiorstwo ciepłownicze - przedsiębiorstwo energetyczne zajmujące się wytwarzaniem ciepła w eksploatowanych przez to przedsiębiorstwo źródłach ciepła, przesyłaniem i dystrybucją oraz sprzedażą ciepła wytworzonego w tych źródłach lub zakupionego od innego przedsiębiorstwa energetycznego</w:t>
            </w:r>
          </w:p>
        </w:tc>
      </w:tr>
      <w:tr w:rsidR="008247C9" w:rsidRPr="005B2D50" w14:paraId="323A1C77" w14:textId="77777777" w:rsidTr="00AC0B22">
        <w:tc>
          <w:tcPr>
            <w:tcW w:w="2122" w:type="dxa"/>
          </w:tcPr>
          <w:p w14:paraId="6252176A" w14:textId="7E805273" w:rsidR="008247C9" w:rsidRPr="005B2D50" w:rsidRDefault="008247C9" w:rsidP="008247C9">
            <w:pPr>
              <w:jc w:val="both"/>
              <w:rPr>
                <w:rFonts w:asciiTheme="minorHAnsi" w:hAnsiTheme="minorHAnsi"/>
                <w:b/>
              </w:rPr>
            </w:pPr>
            <w:r w:rsidRPr="00CC0C2A">
              <w:rPr>
                <w:rFonts w:asciiTheme="minorHAnsi" w:hAnsiTheme="minorHAnsi"/>
                <w:b/>
              </w:rPr>
              <w:t>ODBIORCA</w:t>
            </w:r>
          </w:p>
        </w:tc>
        <w:tc>
          <w:tcPr>
            <w:tcW w:w="6940" w:type="dxa"/>
          </w:tcPr>
          <w:p w14:paraId="02592DAE" w14:textId="43827758" w:rsidR="008247C9" w:rsidRPr="005B2D50" w:rsidRDefault="008247C9" w:rsidP="008247C9">
            <w:pPr>
              <w:jc w:val="both"/>
              <w:rPr>
                <w:rFonts w:asciiTheme="minorHAnsi" w:hAnsiTheme="minorHAnsi"/>
              </w:rPr>
            </w:pPr>
            <w:r w:rsidRPr="00CC0C2A">
              <w:rPr>
                <w:rFonts w:asciiTheme="minorHAnsi" w:hAnsiTheme="minorHAnsi"/>
              </w:rPr>
              <w:t xml:space="preserve">każdy, kto otrzymuje lub pobiera paliwa lub energię na podstawie umowy ze </w:t>
            </w:r>
            <w:r>
              <w:rPr>
                <w:rFonts w:asciiTheme="minorHAnsi" w:hAnsiTheme="minorHAnsi"/>
              </w:rPr>
              <w:t>Dostawcą</w:t>
            </w:r>
          </w:p>
        </w:tc>
      </w:tr>
      <w:tr w:rsidR="00AC0B22" w:rsidRPr="005B2D50" w14:paraId="173572A3" w14:textId="77777777" w:rsidTr="00AC0B22">
        <w:tc>
          <w:tcPr>
            <w:tcW w:w="2122" w:type="dxa"/>
          </w:tcPr>
          <w:p w14:paraId="5F79AB96" w14:textId="5DB4CB67" w:rsidR="00AC0B22" w:rsidRPr="005B2D50" w:rsidRDefault="00AC0B22" w:rsidP="00A24A7E">
            <w:pPr>
              <w:jc w:val="both"/>
              <w:rPr>
                <w:rFonts w:ascii="Arial" w:hAnsi="Arial" w:cs="Arial"/>
              </w:rPr>
            </w:pPr>
            <w:r w:rsidRPr="005B2D50">
              <w:rPr>
                <w:rFonts w:asciiTheme="minorHAnsi" w:hAnsiTheme="minorHAnsi"/>
                <w:b/>
              </w:rPr>
              <w:t>USTAWA PRAWO ENERGETYCZNE</w:t>
            </w:r>
          </w:p>
        </w:tc>
        <w:tc>
          <w:tcPr>
            <w:tcW w:w="6940" w:type="dxa"/>
          </w:tcPr>
          <w:p w14:paraId="59B88790" w14:textId="747E124E" w:rsidR="00AC0B22" w:rsidRPr="005B2D50" w:rsidRDefault="00AC0B22" w:rsidP="00A24A7E">
            <w:pPr>
              <w:jc w:val="both"/>
              <w:rPr>
                <w:rFonts w:asciiTheme="minorHAnsi" w:hAnsiTheme="minorHAnsi"/>
              </w:rPr>
            </w:pPr>
            <w:r w:rsidRPr="005B2D50">
              <w:rPr>
                <w:rFonts w:asciiTheme="minorHAnsi" w:hAnsiTheme="minorHAnsi"/>
              </w:rPr>
              <w:t>Ustawa z dnia 10 kwietnia 1997 r. Prawo energetyczne (tj. z dnia 23 marca 2018 r., Dz.U. z 2018 r. poz. 755)</w:t>
            </w:r>
          </w:p>
        </w:tc>
      </w:tr>
      <w:tr w:rsidR="00AC0B22" w:rsidRPr="005B2D50" w14:paraId="2114CFE0" w14:textId="77777777" w:rsidTr="00AC0B22">
        <w:tc>
          <w:tcPr>
            <w:tcW w:w="2122" w:type="dxa"/>
          </w:tcPr>
          <w:p w14:paraId="787B8A17" w14:textId="12A852AD" w:rsidR="00AC0B22" w:rsidRPr="005B2D50" w:rsidRDefault="00AC0B22" w:rsidP="00A24A7E">
            <w:pPr>
              <w:jc w:val="both"/>
              <w:rPr>
                <w:rFonts w:ascii="Arial" w:hAnsi="Arial" w:cs="Arial"/>
              </w:rPr>
            </w:pPr>
            <w:r w:rsidRPr="005B2D50">
              <w:rPr>
                <w:rFonts w:asciiTheme="minorHAnsi" w:hAnsiTheme="minorHAnsi"/>
                <w:b/>
              </w:rPr>
              <w:t>ROZPORZĄDZENIE TARYFOWE</w:t>
            </w:r>
          </w:p>
        </w:tc>
        <w:tc>
          <w:tcPr>
            <w:tcW w:w="6940" w:type="dxa"/>
          </w:tcPr>
          <w:p w14:paraId="366D7B02" w14:textId="1856676A" w:rsidR="00AC0B22" w:rsidRPr="005B2D50" w:rsidRDefault="00AC0B22" w:rsidP="00A24A7E">
            <w:pPr>
              <w:jc w:val="both"/>
              <w:rPr>
                <w:rFonts w:ascii="Arial" w:hAnsi="Arial" w:cs="Arial"/>
              </w:rPr>
            </w:pPr>
            <w:r w:rsidRPr="005B2D50">
              <w:rPr>
                <w:rFonts w:asciiTheme="minorHAnsi" w:hAnsiTheme="minorHAnsi"/>
              </w:rPr>
              <w:t>Rozporządzenie Ministra Energii w sprawie szczegółowych zasad kształtowania i kalkulacji taryf oraz rozliczeń z tytułu zaopatrzenia w ciepło z dnia 22 września 2017 r. (Dz.U. z 2017 r. poz. 1988)</w:t>
            </w:r>
          </w:p>
        </w:tc>
      </w:tr>
      <w:tr w:rsidR="00AC0B22" w:rsidRPr="005B2D50" w14:paraId="1A49E006" w14:textId="77777777" w:rsidTr="00AC0B22">
        <w:tc>
          <w:tcPr>
            <w:tcW w:w="2122" w:type="dxa"/>
          </w:tcPr>
          <w:p w14:paraId="3677772D" w14:textId="3C962B7E" w:rsidR="00AC0B22" w:rsidRPr="005B2D50" w:rsidRDefault="00AC0B22" w:rsidP="00A24A7E">
            <w:pPr>
              <w:jc w:val="both"/>
              <w:rPr>
                <w:rFonts w:ascii="Arial" w:hAnsi="Arial" w:cs="Arial"/>
              </w:rPr>
            </w:pPr>
            <w:r w:rsidRPr="005B2D50">
              <w:rPr>
                <w:rFonts w:asciiTheme="minorHAnsi" w:hAnsiTheme="minorHAnsi"/>
                <w:b/>
              </w:rPr>
              <w:t>ROZPORZĄDZENIE O SYSTEMACH CIEPŁOWNICZYCH</w:t>
            </w:r>
          </w:p>
        </w:tc>
        <w:tc>
          <w:tcPr>
            <w:tcW w:w="6940" w:type="dxa"/>
          </w:tcPr>
          <w:p w14:paraId="2023D909" w14:textId="2DF457BA" w:rsidR="00AC0B22" w:rsidRPr="005B2D50" w:rsidRDefault="00AC0B22" w:rsidP="00A24A7E">
            <w:pPr>
              <w:jc w:val="both"/>
              <w:rPr>
                <w:rFonts w:ascii="Arial" w:hAnsi="Arial" w:cs="Arial"/>
              </w:rPr>
            </w:pPr>
            <w:r w:rsidRPr="005B2D50">
              <w:rPr>
                <w:rFonts w:asciiTheme="minorHAnsi" w:hAnsiTheme="minorHAnsi"/>
              </w:rPr>
              <w:t>Rozporządzenie Ministra Gospodarki w sprawie szczegółowych warunków funkcjonowania systemów ciepłowniczych z dnia 15 stycznia 2007 r. (Dz.U. Nr 16, poz. 92)</w:t>
            </w:r>
          </w:p>
        </w:tc>
      </w:tr>
      <w:tr w:rsidR="00AC0B22" w:rsidRPr="005B2D50" w14:paraId="4A8DA7AB" w14:textId="77777777" w:rsidTr="00AC0B22">
        <w:tc>
          <w:tcPr>
            <w:tcW w:w="2122" w:type="dxa"/>
          </w:tcPr>
          <w:p w14:paraId="1F241109" w14:textId="445F7A11" w:rsidR="00AC0B22" w:rsidRPr="005B2D50" w:rsidRDefault="00AC0B22" w:rsidP="00A24A7E">
            <w:pPr>
              <w:jc w:val="both"/>
              <w:rPr>
                <w:rFonts w:ascii="Arial" w:hAnsi="Arial" w:cs="Arial"/>
              </w:rPr>
            </w:pPr>
            <w:r w:rsidRPr="005B2D50">
              <w:rPr>
                <w:rFonts w:asciiTheme="minorHAnsi" w:hAnsiTheme="minorHAnsi"/>
                <w:b/>
              </w:rPr>
              <w:t>KODEKS CYWILNY</w:t>
            </w:r>
          </w:p>
        </w:tc>
        <w:tc>
          <w:tcPr>
            <w:tcW w:w="6940" w:type="dxa"/>
          </w:tcPr>
          <w:p w14:paraId="45AE4B5A" w14:textId="7B98B968" w:rsidR="00AC0B22" w:rsidRPr="005B2D50" w:rsidRDefault="00AC0B22" w:rsidP="00A24A7E">
            <w:pPr>
              <w:jc w:val="both"/>
              <w:rPr>
                <w:rFonts w:ascii="Arial" w:hAnsi="Arial" w:cs="Arial"/>
              </w:rPr>
            </w:pPr>
            <w:r w:rsidRPr="005B2D50">
              <w:rPr>
                <w:rFonts w:asciiTheme="minorHAnsi" w:hAnsiTheme="minorHAnsi"/>
              </w:rPr>
              <w:t>Kodeks cywilny z dnia 23 kwietnia 1964 r. (tj. z dnia 10 maja 2018 r., Dz.U. z 2018 r. poz. 1025)</w:t>
            </w:r>
          </w:p>
        </w:tc>
      </w:tr>
      <w:tr w:rsidR="00AC0B22" w:rsidRPr="005B2D50" w14:paraId="31D30059" w14:textId="77777777" w:rsidTr="00AC0B22">
        <w:tc>
          <w:tcPr>
            <w:tcW w:w="2122" w:type="dxa"/>
          </w:tcPr>
          <w:p w14:paraId="37661B25" w14:textId="1C26AF3C" w:rsidR="00AC0B22" w:rsidRPr="005B2D50" w:rsidRDefault="00AC0B22" w:rsidP="00A24A7E">
            <w:pPr>
              <w:jc w:val="both"/>
              <w:rPr>
                <w:rFonts w:ascii="Arial" w:hAnsi="Arial" w:cs="Arial"/>
              </w:rPr>
            </w:pPr>
            <w:r w:rsidRPr="005B2D50">
              <w:rPr>
                <w:rFonts w:asciiTheme="minorHAnsi" w:hAnsiTheme="minorHAnsi"/>
                <w:b/>
              </w:rPr>
              <w:t>KOORDYNATOR</w:t>
            </w:r>
          </w:p>
        </w:tc>
        <w:tc>
          <w:tcPr>
            <w:tcW w:w="6940" w:type="dxa"/>
          </w:tcPr>
          <w:p w14:paraId="632C33FB" w14:textId="759ED065" w:rsidR="00AC0B22" w:rsidRPr="005B2D50" w:rsidRDefault="00AC0B22" w:rsidP="00A24A7E">
            <w:pPr>
              <w:jc w:val="both"/>
              <w:rPr>
                <w:rFonts w:ascii="Arial" w:hAnsi="Arial" w:cs="Arial"/>
              </w:rPr>
            </w:pPr>
            <w:r w:rsidRPr="005B2D50">
              <w:rPr>
                <w:rFonts w:asciiTheme="minorHAnsi" w:hAnsiTheme="minorHAnsi"/>
              </w:rPr>
              <w:t>Koordynatora do spraw negocjacji przy Prezesie Urzędu Regulacji Energetyki, al. Jerozolimskie 181; 02-222 Warszawa; www.ure.gov.pl</w:t>
            </w:r>
          </w:p>
        </w:tc>
      </w:tr>
      <w:tr w:rsidR="00AC0B22" w:rsidRPr="005B2D50" w14:paraId="32F09801" w14:textId="77777777" w:rsidTr="00AC0B22">
        <w:tc>
          <w:tcPr>
            <w:tcW w:w="2122" w:type="dxa"/>
          </w:tcPr>
          <w:p w14:paraId="06C119D9" w14:textId="1C12E744" w:rsidR="00AC0B22" w:rsidRPr="005B2D50" w:rsidRDefault="00AC0B22" w:rsidP="00A24A7E">
            <w:pPr>
              <w:jc w:val="both"/>
              <w:rPr>
                <w:rFonts w:ascii="Arial" w:hAnsi="Arial" w:cs="Arial"/>
              </w:rPr>
            </w:pPr>
            <w:r w:rsidRPr="005B2D50">
              <w:rPr>
                <w:rFonts w:asciiTheme="minorHAnsi" w:hAnsiTheme="minorHAnsi"/>
                <w:b/>
              </w:rPr>
              <w:t>RODO</w:t>
            </w:r>
          </w:p>
        </w:tc>
        <w:tc>
          <w:tcPr>
            <w:tcW w:w="6940" w:type="dxa"/>
          </w:tcPr>
          <w:p w14:paraId="39094032" w14:textId="6A651449" w:rsidR="00AC0B22" w:rsidRPr="005B2D50" w:rsidRDefault="00AC0B22" w:rsidP="00A24A7E">
            <w:pPr>
              <w:jc w:val="both"/>
              <w:rPr>
                <w:rFonts w:ascii="Arial" w:hAnsi="Arial" w:cs="Arial"/>
              </w:rPr>
            </w:pPr>
            <w:r w:rsidRPr="005B2D50">
              <w:rPr>
                <w:rFonts w:asciiTheme="minorHAnsi" w:hAnsiTheme="minorHAnsi"/>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5B2D50">
              <w:rPr>
                <w:rFonts w:asciiTheme="minorHAnsi" w:hAnsiTheme="minorHAnsi"/>
              </w:rPr>
              <w:t>Dz.Urz.UE.L</w:t>
            </w:r>
            <w:proofErr w:type="spellEnd"/>
            <w:r w:rsidRPr="005B2D50">
              <w:rPr>
                <w:rFonts w:asciiTheme="minorHAnsi" w:hAnsiTheme="minorHAnsi"/>
              </w:rPr>
              <w:t xml:space="preserve"> 2016 Nr 119, str. 1)</w:t>
            </w:r>
          </w:p>
        </w:tc>
      </w:tr>
      <w:tr w:rsidR="00AC0B22" w:rsidRPr="005B2D50" w14:paraId="2073FB9F" w14:textId="77777777" w:rsidTr="00AC0B22">
        <w:tc>
          <w:tcPr>
            <w:tcW w:w="2122" w:type="dxa"/>
          </w:tcPr>
          <w:p w14:paraId="53043009" w14:textId="3AF60363" w:rsidR="00AC0B22" w:rsidRPr="005B2D50" w:rsidRDefault="00A24A7E" w:rsidP="00A24A7E">
            <w:pPr>
              <w:jc w:val="both"/>
              <w:rPr>
                <w:rFonts w:ascii="Arial" w:hAnsi="Arial" w:cs="Arial"/>
              </w:rPr>
            </w:pPr>
            <w:r w:rsidRPr="005B2D50">
              <w:rPr>
                <w:rFonts w:asciiTheme="minorHAnsi" w:hAnsiTheme="minorHAnsi"/>
                <w:b/>
              </w:rPr>
              <w:t>TARYFA DLA CIEPŁA</w:t>
            </w:r>
          </w:p>
        </w:tc>
        <w:tc>
          <w:tcPr>
            <w:tcW w:w="6940" w:type="dxa"/>
          </w:tcPr>
          <w:p w14:paraId="62B3A2A8" w14:textId="6F97BBB7" w:rsidR="00AC0B22" w:rsidRPr="005B2D50" w:rsidRDefault="00A24A7E" w:rsidP="00A24A7E">
            <w:pPr>
              <w:jc w:val="both"/>
              <w:rPr>
                <w:rFonts w:ascii="Arial" w:hAnsi="Arial" w:cs="Arial"/>
              </w:rPr>
            </w:pPr>
            <w:r w:rsidRPr="005B2D50">
              <w:rPr>
                <w:rFonts w:asciiTheme="minorHAnsi" w:hAnsiTheme="minorHAnsi"/>
              </w:rPr>
              <w:t>zawierająca zbiór cen i stawek opłat związanych z zaopatrzeniem w ciepło, zatwierdzona i ogłoszona przez Prezesa Urzędu Regulacji Energetyki w trybie określonym w ustawie Prawo Energetyczne</w:t>
            </w:r>
          </w:p>
        </w:tc>
      </w:tr>
      <w:tr w:rsidR="008247C9" w:rsidRPr="005B2D50" w14:paraId="6557B057" w14:textId="77777777" w:rsidTr="00AC0B22">
        <w:tc>
          <w:tcPr>
            <w:tcW w:w="2122" w:type="dxa"/>
          </w:tcPr>
          <w:p w14:paraId="1C88CE84" w14:textId="41A51D7C" w:rsidR="008247C9" w:rsidRPr="005B2D50" w:rsidRDefault="008247C9" w:rsidP="008247C9">
            <w:pPr>
              <w:jc w:val="both"/>
              <w:rPr>
                <w:rFonts w:ascii="Arial" w:hAnsi="Arial" w:cs="Arial"/>
              </w:rPr>
            </w:pPr>
            <w:r w:rsidRPr="00CC0C2A">
              <w:rPr>
                <w:rFonts w:asciiTheme="minorHAnsi" w:hAnsiTheme="minorHAnsi"/>
                <w:b/>
              </w:rPr>
              <w:lastRenderedPageBreak/>
              <w:t>KONSUMENT</w:t>
            </w:r>
          </w:p>
        </w:tc>
        <w:tc>
          <w:tcPr>
            <w:tcW w:w="6940" w:type="dxa"/>
          </w:tcPr>
          <w:p w14:paraId="476769EE" w14:textId="76690419" w:rsidR="008247C9" w:rsidRPr="005B2D50" w:rsidRDefault="008247C9" w:rsidP="008247C9">
            <w:pPr>
              <w:jc w:val="both"/>
              <w:rPr>
                <w:rFonts w:ascii="Arial" w:hAnsi="Arial" w:cs="Arial"/>
              </w:rPr>
            </w:pPr>
            <w:r w:rsidRPr="00CC0C2A">
              <w:rPr>
                <w:rFonts w:asciiTheme="minorHAnsi" w:hAnsiTheme="minorHAnsi"/>
              </w:rPr>
              <w:t>osoba fizyczna, która zawarła ze Sprzedawcą umowę nie związaną bezpośrednio z jej działalnością gospodarczą lub zawodową</w:t>
            </w:r>
          </w:p>
        </w:tc>
      </w:tr>
      <w:bookmarkEnd w:id="1"/>
    </w:tbl>
    <w:p w14:paraId="1AB12E7E" w14:textId="1A4877C6" w:rsidR="00AC0B22" w:rsidRPr="005B2D50" w:rsidRDefault="00AC0B22" w:rsidP="00A24A7E">
      <w:pPr>
        <w:jc w:val="both"/>
        <w:rPr>
          <w:rFonts w:ascii="Arial" w:hAnsi="Arial" w:cs="Arial"/>
        </w:rPr>
      </w:pPr>
    </w:p>
    <w:p w14:paraId="6FD38017" w14:textId="2D5A9C2E" w:rsidR="00FE2AB9" w:rsidRPr="005B2D50" w:rsidRDefault="00FE2AB9" w:rsidP="00A24A7E">
      <w:pPr>
        <w:jc w:val="both"/>
        <w:rPr>
          <w:rFonts w:ascii="Arial" w:hAnsi="Arial" w:cs="Arial"/>
        </w:rPr>
      </w:pPr>
      <w:bookmarkStart w:id="6" w:name="_Hlk42501347"/>
      <w:r w:rsidRPr="005B2D50">
        <w:rPr>
          <w:rFonts w:ascii="Arial" w:hAnsi="Arial" w:cs="Arial"/>
        </w:rPr>
        <w:t>Działając na podstawie przepisów ustawy Prawo Energetycz</w:t>
      </w:r>
      <w:r w:rsidR="00AC0B22" w:rsidRPr="005B2D50">
        <w:rPr>
          <w:rFonts w:ascii="Arial" w:hAnsi="Arial" w:cs="Arial"/>
        </w:rPr>
        <w:t xml:space="preserve">ne, </w:t>
      </w:r>
      <w:r w:rsidRPr="005B2D50">
        <w:rPr>
          <w:rFonts w:ascii="Arial" w:hAnsi="Arial" w:cs="Arial"/>
        </w:rPr>
        <w:t xml:space="preserve">Rozporządzenia </w:t>
      </w:r>
      <w:r w:rsidR="00AC0B22" w:rsidRPr="005B2D50">
        <w:rPr>
          <w:rFonts w:ascii="Arial" w:hAnsi="Arial" w:cs="Arial"/>
        </w:rPr>
        <w:t xml:space="preserve">o systemach ciepłowniczych, </w:t>
      </w:r>
      <w:r w:rsidRPr="005B2D50">
        <w:rPr>
          <w:rFonts w:ascii="Arial" w:hAnsi="Arial" w:cs="Arial"/>
        </w:rPr>
        <w:t xml:space="preserve">Rozporządzenia </w:t>
      </w:r>
      <w:r w:rsidR="00AC0B22" w:rsidRPr="005B2D50">
        <w:rPr>
          <w:rFonts w:ascii="Arial" w:hAnsi="Arial" w:cs="Arial"/>
        </w:rPr>
        <w:t>taryfowego</w:t>
      </w:r>
      <w:r w:rsidRPr="005B2D50">
        <w:rPr>
          <w:rFonts w:ascii="Arial" w:hAnsi="Arial" w:cs="Arial"/>
        </w:rPr>
        <w:t xml:space="preserve"> oraz w oparciu </w:t>
      </w:r>
      <w:bookmarkEnd w:id="6"/>
      <w:r w:rsidRPr="005B2D50">
        <w:rPr>
          <w:rFonts w:ascii="Arial" w:hAnsi="Arial" w:cs="Arial"/>
        </w:rPr>
        <w:t>o </w:t>
      </w:r>
      <w:r w:rsidR="00FC540F" w:rsidRPr="005B2D50">
        <w:rPr>
          <w:rFonts w:ascii="Arial" w:hAnsi="Arial" w:cs="Arial"/>
        </w:rPr>
        <w:t>w</w:t>
      </w:r>
      <w:r w:rsidRPr="005B2D50">
        <w:rPr>
          <w:rFonts w:ascii="Arial" w:hAnsi="Arial" w:cs="Arial"/>
        </w:rPr>
        <w:t xml:space="preserve">arunki </w:t>
      </w:r>
      <w:r w:rsidR="00FC540F" w:rsidRPr="005B2D50">
        <w:rPr>
          <w:rFonts w:ascii="Arial" w:hAnsi="Arial" w:cs="Arial"/>
        </w:rPr>
        <w:t>p</w:t>
      </w:r>
      <w:r w:rsidRPr="005B2D50">
        <w:rPr>
          <w:rFonts w:ascii="Arial" w:hAnsi="Arial" w:cs="Arial"/>
        </w:rPr>
        <w:t xml:space="preserve">rzyłączenia do </w:t>
      </w:r>
      <w:r w:rsidR="00865B84" w:rsidRPr="005B2D50">
        <w:rPr>
          <w:rFonts w:ascii="Arial" w:hAnsi="Arial" w:cs="Arial"/>
        </w:rPr>
        <w:t xml:space="preserve">miejskiej </w:t>
      </w:r>
      <w:r w:rsidRPr="005B2D50">
        <w:rPr>
          <w:rFonts w:ascii="Arial" w:hAnsi="Arial" w:cs="Arial"/>
        </w:rPr>
        <w:t xml:space="preserve">sieci ciepłowniczej </w:t>
      </w:r>
      <w:r w:rsidR="00377487" w:rsidRPr="005B2D50">
        <w:rPr>
          <w:rFonts w:ascii="Arial" w:hAnsi="Arial" w:cs="Arial"/>
          <w:b/>
        </w:rPr>
        <w:t>Nr …./20..</w:t>
      </w:r>
      <w:r w:rsidRPr="005B2D50">
        <w:rPr>
          <w:rFonts w:ascii="Arial" w:hAnsi="Arial" w:cs="Arial"/>
          <w:b/>
        </w:rPr>
        <w:t xml:space="preserve"> </w:t>
      </w:r>
      <w:r w:rsidRPr="005B2D50">
        <w:rPr>
          <w:rFonts w:ascii="Arial" w:hAnsi="Arial" w:cs="Arial"/>
        </w:rPr>
        <w:t>z dn.</w:t>
      </w:r>
      <w:r w:rsidR="00377487" w:rsidRPr="005B2D50">
        <w:rPr>
          <w:rFonts w:ascii="Arial" w:hAnsi="Arial" w:cs="Arial"/>
          <w:b/>
        </w:rPr>
        <w:t xml:space="preserve"> …………….</w:t>
      </w:r>
      <w:r w:rsidRPr="005B2D50">
        <w:rPr>
          <w:rFonts w:ascii="Arial" w:hAnsi="Arial" w:cs="Arial"/>
          <w:b/>
        </w:rPr>
        <w:t xml:space="preserve"> r</w:t>
      </w:r>
      <w:r w:rsidRPr="005B2D50">
        <w:rPr>
          <w:rFonts w:ascii="Arial" w:hAnsi="Arial" w:cs="Arial"/>
        </w:rPr>
        <w:t>.</w:t>
      </w:r>
      <w:r w:rsidR="00AC0B22" w:rsidRPr="005B2D50">
        <w:rPr>
          <w:rFonts w:ascii="Arial" w:hAnsi="Arial" w:cs="Arial"/>
        </w:rPr>
        <w:t xml:space="preserve"> </w:t>
      </w:r>
      <w:r w:rsidRPr="005B2D50">
        <w:rPr>
          <w:rFonts w:ascii="Arial" w:hAnsi="Arial" w:cs="Arial"/>
        </w:rPr>
        <w:t>oraz wniosk</w:t>
      </w:r>
      <w:r w:rsidR="00AC0B22" w:rsidRPr="005B2D50">
        <w:rPr>
          <w:rFonts w:ascii="Arial" w:hAnsi="Arial" w:cs="Arial"/>
        </w:rPr>
        <w:t>u</w:t>
      </w:r>
      <w:r w:rsidRPr="005B2D50">
        <w:rPr>
          <w:rFonts w:ascii="Arial" w:hAnsi="Arial" w:cs="Arial"/>
        </w:rPr>
        <w:t xml:space="preserve"> Odbiorcy</w:t>
      </w:r>
      <w:r w:rsidR="005E74F2" w:rsidRPr="005B2D50">
        <w:rPr>
          <w:rFonts w:ascii="Arial" w:hAnsi="Arial" w:cs="Arial"/>
        </w:rPr>
        <w:t xml:space="preserve"> </w:t>
      </w:r>
      <w:r w:rsidRPr="005B2D50">
        <w:rPr>
          <w:rFonts w:ascii="Arial" w:hAnsi="Arial" w:cs="Arial"/>
        </w:rPr>
        <w:t>z dnia</w:t>
      </w:r>
      <w:r w:rsidR="00377487" w:rsidRPr="005B2D50">
        <w:rPr>
          <w:rFonts w:ascii="Arial" w:hAnsi="Arial" w:cs="Arial"/>
          <w:b/>
        </w:rPr>
        <w:t xml:space="preserve"> …………………</w:t>
      </w:r>
      <w:r w:rsidR="00AC0B22" w:rsidRPr="005B2D50">
        <w:rPr>
          <w:rFonts w:ascii="Arial" w:hAnsi="Arial" w:cs="Arial"/>
          <w:b/>
        </w:rPr>
        <w:t xml:space="preserve"> </w:t>
      </w:r>
      <w:r w:rsidRPr="005B2D50">
        <w:rPr>
          <w:rFonts w:ascii="Arial" w:hAnsi="Arial" w:cs="Arial"/>
          <w:b/>
        </w:rPr>
        <w:t>r</w:t>
      </w:r>
      <w:r w:rsidRPr="005B2D50">
        <w:rPr>
          <w:rFonts w:ascii="Arial" w:hAnsi="Arial" w:cs="Arial"/>
        </w:rPr>
        <w:t>. strony postanawiają,</w:t>
      </w:r>
      <w:r w:rsidR="005C332A" w:rsidRPr="005B2D50">
        <w:rPr>
          <w:rFonts w:ascii="Arial" w:hAnsi="Arial" w:cs="Arial"/>
        </w:rPr>
        <w:t xml:space="preserve"> </w:t>
      </w:r>
      <w:r w:rsidRPr="005B2D50">
        <w:rPr>
          <w:rFonts w:ascii="Arial" w:hAnsi="Arial" w:cs="Arial"/>
        </w:rPr>
        <w:t>co następuje:</w:t>
      </w:r>
    </w:p>
    <w:bookmarkEnd w:id="2"/>
    <w:bookmarkEnd w:id="5"/>
    <w:p w14:paraId="4F613A1E" w14:textId="77777777" w:rsidR="00FE2AB9" w:rsidRPr="005B2D50" w:rsidRDefault="00FE2AB9" w:rsidP="00A24A7E">
      <w:pPr>
        <w:jc w:val="both"/>
        <w:rPr>
          <w:rFonts w:ascii="Arial" w:hAnsi="Arial" w:cs="Arial"/>
        </w:rPr>
      </w:pPr>
    </w:p>
    <w:p w14:paraId="22EEE23D" w14:textId="416A123B" w:rsidR="00AC0B22" w:rsidRPr="005B2D50" w:rsidRDefault="00AC0B22" w:rsidP="00A24A7E">
      <w:pPr>
        <w:jc w:val="center"/>
        <w:rPr>
          <w:rFonts w:ascii="Arial" w:hAnsi="Arial" w:cs="Arial"/>
          <w:b/>
          <w:color w:val="000000"/>
        </w:rPr>
      </w:pPr>
      <w:bookmarkStart w:id="7" w:name="_Hlk42505700"/>
      <w:bookmarkStart w:id="8" w:name="_Hlk42480582"/>
      <w:r w:rsidRPr="005B2D50">
        <w:rPr>
          <w:rFonts w:ascii="Arial" w:hAnsi="Arial" w:cs="Arial"/>
          <w:b/>
          <w:color w:val="000000"/>
        </w:rPr>
        <w:t>[PRZEDMIOT UMOWY]</w:t>
      </w:r>
    </w:p>
    <w:bookmarkEnd w:id="7"/>
    <w:p w14:paraId="5FFF7527" w14:textId="77777777" w:rsidR="00A56CF4" w:rsidRPr="005B2D50" w:rsidRDefault="00FE2AB9" w:rsidP="00A24A7E">
      <w:pPr>
        <w:jc w:val="center"/>
        <w:rPr>
          <w:rFonts w:ascii="Arial" w:hAnsi="Arial" w:cs="Arial"/>
          <w:b/>
          <w:color w:val="000000"/>
        </w:rPr>
      </w:pPr>
      <w:r w:rsidRPr="005B2D50">
        <w:rPr>
          <w:rFonts w:ascii="Arial" w:hAnsi="Arial" w:cs="Arial"/>
          <w:b/>
          <w:color w:val="000000"/>
        </w:rPr>
        <w:t>§ 1</w:t>
      </w:r>
    </w:p>
    <w:bookmarkEnd w:id="8"/>
    <w:p w14:paraId="7B6B6311" w14:textId="7CBD004B" w:rsidR="00FE2AB9" w:rsidRPr="005B2D50" w:rsidRDefault="00FE2AB9" w:rsidP="00A24A7E">
      <w:pPr>
        <w:numPr>
          <w:ilvl w:val="0"/>
          <w:numId w:val="20"/>
        </w:numPr>
        <w:ind w:left="360"/>
        <w:jc w:val="both"/>
        <w:rPr>
          <w:rFonts w:ascii="Arial" w:hAnsi="Arial" w:cs="Arial"/>
          <w:b/>
          <w:color w:val="000000"/>
        </w:rPr>
      </w:pPr>
      <w:r w:rsidRPr="005B2D50">
        <w:rPr>
          <w:rFonts w:ascii="Arial" w:hAnsi="Arial" w:cs="Arial"/>
          <w:color w:val="000000"/>
        </w:rPr>
        <w:t xml:space="preserve">Przedmiotem umowy jest przyłączenie do </w:t>
      </w:r>
      <w:r w:rsidR="003C4966" w:rsidRPr="005B2D50">
        <w:rPr>
          <w:rFonts w:ascii="Arial" w:hAnsi="Arial" w:cs="Arial"/>
          <w:color w:val="000000"/>
        </w:rPr>
        <w:t xml:space="preserve">miejskiej </w:t>
      </w:r>
      <w:r w:rsidRPr="005B2D50">
        <w:rPr>
          <w:rFonts w:ascii="Arial" w:hAnsi="Arial" w:cs="Arial"/>
          <w:color w:val="000000"/>
        </w:rPr>
        <w:t>sieci ciepłowniczej indywidualnego</w:t>
      </w:r>
      <w:r w:rsidR="00AC0B22" w:rsidRPr="005B2D50">
        <w:rPr>
          <w:rFonts w:ascii="Arial" w:hAnsi="Arial" w:cs="Arial"/>
          <w:b/>
          <w:color w:val="000000"/>
        </w:rPr>
        <w:t xml:space="preserve"> </w:t>
      </w:r>
      <w:r w:rsidRPr="005B2D50">
        <w:rPr>
          <w:rFonts w:ascii="Arial" w:hAnsi="Arial" w:cs="Arial"/>
          <w:color w:val="000000"/>
        </w:rPr>
        <w:t>wysokoparametrowego węzła cieplnego zlokalizowanego w budynku w Słupsku przy</w:t>
      </w:r>
      <w:r w:rsidR="00A56CF4" w:rsidRPr="005B2D50">
        <w:rPr>
          <w:rFonts w:ascii="Arial" w:hAnsi="Arial" w:cs="Arial"/>
          <w:color w:val="000000"/>
        </w:rPr>
        <w:t xml:space="preserve"> </w:t>
      </w:r>
      <w:r w:rsidRPr="005B2D50">
        <w:rPr>
          <w:rFonts w:ascii="Arial" w:hAnsi="Arial" w:cs="Arial"/>
          <w:b/>
          <w:color w:val="000000"/>
        </w:rPr>
        <w:t>ul</w:t>
      </w:r>
      <w:r w:rsidR="008B21E9" w:rsidRPr="005B2D50">
        <w:rPr>
          <w:rFonts w:ascii="Arial" w:hAnsi="Arial" w:cs="Arial"/>
          <w:b/>
          <w:color w:val="000000"/>
        </w:rPr>
        <w:t>icy</w:t>
      </w:r>
      <w:r w:rsidR="00377487" w:rsidRPr="005B2D50">
        <w:rPr>
          <w:rFonts w:ascii="Arial" w:hAnsi="Arial" w:cs="Arial"/>
          <w:b/>
        </w:rPr>
        <w:t xml:space="preserve"> ………………………….</w:t>
      </w:r>
      <w:r w:rsidRPr="005B2D50">
        <w:rPr>
          <w:rFonts w:ascii="Arial" w:hAnsi="Arial" w:cs="Arial"/>
          <w:b/>
        </w:rPr>
        <w:t xml:space="preserve"> </w:t>
      </w:r>
      <w:r w:rsidRPr="005B2D50">
        <w:rPr>
          <w:rFonts w:ascii="Arial" w:hAnsi="Arial" w:cs="Arial"/>
        </w:rPr>
        <w:t xml:space="preserve">działka nr </w:t>
      </w:r>
      <w:r w:rsidR="00377487" w:rsidRPr="005B2D50">
        <w:rPr>
          <w:rFonts w:ascii="Arial" w:hAnsi="Arial" w:cs="Arial"/>
          <w:b/>
        </w:rPr>
        <w:t>……………</w:t>
      </w:r>
      <w:r w:rsidRPr="005B2D50">
        <w:rPr>
          <w:rFonts w:ascii="Arial" w:hAnsi="Arial" w:cs="Arial"/>
          <w:b/>
        </w:rPr>
        <w:t>.</w:t>
      </w:r>
    </w:p>
    <w:p w14:paraId="61C48579" w14:textId="54B5044A" w:rsidR="00FE2AB9" w:rsidRPr="005B2D50" w:rsidRDefault="00FE2AB9" w:rsidP="00A24A7E">
      <w:pPr>
        <w:numPr>
          <w:ilvl w:val="0"/>
          <w:numId w:val="20"/>
        </w:numPr>
        <w:ind w:left="360"/>
        <w:jc w:val="both"/>
        <w:rPr>
          <w:rFonts w:ascii="Arial" w:hAnsi="Arial" w:cs="Arial"/>
          <w:color w:val="000000"/>
        </w:rPr>
      </w:pPr>
      <w:r w:rsidRPr="005B2D50">
        <w:rPr>
          <w:rFonts w:ascii="Arial" w:hAnsi="Arial" w:cs="Arial"/>
          <w:color w:val="000000"/>
        </w:rPr>
        <w:t>Odbiorca oświadcza, że posiada tytuł prawny do przyłączanego budynku i terenu pod</w:t>
      </w:r>
      <w:r w:rsidR="00A56CF4" w:rsidRPr="005B2D50">
        <w:rPr>
          <w:rFonts w:ascii="Arial" w:hAnsi="Arial" w:cs="Arial"/>
          <w:color w:val="000000"/>
        </w:rPr>
        <w:t xml:space="preserve"> potrzeby </w:t>
      </w:r>
      <w:r w:rsidRPr="005B2D50">
        <w:rPr>
          <w:rFonts w:ascii="Arial" w:hAnsi="Arial" w:cs="Arial"/>
          <w:color w:val="000000"/>
        </w:rPr>
        <w:t xml:space="preserve">umiejscowienia sieci ciepłowniczej Dostawcy w postaci: </w:t>
      </w:r>
      <w:bookmarkStart w:id="9" w:name="_Hlk42501440"/>
      <w:r w:rsidRPr="005B2D50">
        <w:rPr>
          <w:rFonts w:ascii="Arial" w:hAnsi="Arial" w:cs="Arial"/>
          <w:color w:val="000000"/>
        </w:rPr>
        <w:t>prawa własności</w:t>
      </w:r>
      <w:r w:rsidR="00611CDE" w:rsidRPr="005B2D50">
        <w:rPr>
          <w:rFonts w:ascii="Arial" w:hAnsi="Arial" w:cs="Arial"/>
          <w:color w:val="000000"/>
        </w:rPr>
        <w:t>/ użytkowania wieczystego/najmu/dzierżawy</w:t>
      </w:r>
      <w:r w:rsidRPr="005B2D50">
        <w:rPr>
          <w:rFonts w:ascii="Arial" w:hAnsi="Arial" w:cs="Arial"/>
          <w:color w:val="000000"/>
        </w:rPr>
        <w:t xml:space="preserve"> nieruchomości</w:t>
      </w:r>
      <w:bookmarkEnd w:id="9"/>
      <w:r w:rsidRPr="005B2D50">
        <w:rPr>
          <w:rFonts w:ascii="Arial" w:hAnsi="Arial" w:cs="Arial"/>
          <w:color w:val="000000"/>
        </w:rPr>
        <w:t>, oznaczonej</w:t>
      </w:r>
      <w:r w:rsidR="00474D11" w:rsidRPr="005B2D50">
        <w:rPr>
          <w:rFonts w:ascii="Arial" w:hAnsi="Arial" w:cs="Arial"/>
          <w:color w:val="000000"/>
        </w:rPr>
        <w:t xml:space="preserve"> </w:t>
      </w:r>
      <w:r w:rsidRPr="005B2D50">
        <w:rPr>
          <w:rFonts w:ascii="Arial" w:hAnsi="Arial" w:cs="Arial"/>
          <w:color w:val="000000"/>
        </w:rPr>
        <w:t xml:space="preserve">w ewidencji gruntów jako działka </w:t>
      </w:r>
      <w:r w:rsidR="00377487" w:rsidRPr="005B2D50">
        <w:rPr>
          <w:rFonts w:ascii="Arial" w:hAnsi="Arial" w:cs="Arial"/>
          <w:color w:val="000000"/>
        </w:rPr>
        <w:t>……………</w:t>
      </w:r>
      <w:r w:rsidRPr="005B2D50">
        <w:rPr>
          <w:rFonts w:ascii="Arial" w:hAnsi="Arial" w:cs="Arial"/>
          <w:color w:val="000000"/>
        </w:rPr>
        <w:t xml:space="preserve"> położona przy </w:t>
      </w:r>
      <w:r w:rsidR="00C56A70" w:rsidRPr="005B2D50">
        <w:rPr>
          <w:rFonts w:ascii="Arial" w:hAnsi="Arial" w:cs="Arial"/>
          <w:color w:val="000000"/>
        </w:rPr>
        <w:t>ul. ………………w</w:t>
      </w:r>
      <w:r w:rsidR="00AC0B22" w:rsidRPr="005B2D50">
        <w:rPr>
          <w:rFonts w:ascii="Arial" w:hAnsi="Arial" w:cs="Arial"/>
          <w:color w:val="000000"/>
        </w:rPr>
        <w:t xml:space="preserve"> </w:t>
      </w:r>
      <w:r w:rsidRPr="005B2D50">
        <w:rPr>
          <w:rFonts w:ascii="Arial" w:hAnsi="Arial" w:cs="Arial"/>
          <w:color w:val="000000"/>
        </w:rPr>
        <w:t>Słupsku, dla której to</w:t>
      </w:r>
      <w:r w:rsidR="00377487" w:rsidRPr="005B2D50">
        <w:rPr>
          <w:rFonts w:ascii="Arial" w:hAnsi="Arial" w:cs="Arial"/>
          <w:color w:val="000000"/>
        </w:rPr>
        <w:t xml:space="preserve"> </w:t>
      </w:r>
      <w:r w:rsidRPr="005B2D50">
        <w:rPr>
          <w:rFonts w:ascii="Arial" w:hAnsi="Arial" w:cs="Arial"/>
          <w:color w:val="000000"/>
        </w:rPr>
        <w:t xml:space="preserve">Sąd Rejonowy w Słupsku VII Wydział Ksiąg Wieczystych prowadzi Księgę Wieczystą nr </w:t>
      </w:r>
      <w:r w:rsidR="00A56CF4" w:rsidRPr="005B2D50">
        <w:rPr>
          <w:rFonts w:ascii="Arial" w:hAnsi="Arial" w:cs="Arial"/>
          <w:color w:val="000000"/>
        </w:rPr>
        <w:t>…………</w:t>
      </w:r>
      <w:r w:rsidR="00AC0B22" w:rsidRPr="005B2D50">
        <w:rPr>
          <w:rFonts w:ascii="Arial" w:hAnsi="Arial" w:cs="Arial"/>
          <w:color w:val="000000"/>
        </w:rPr>
        <w:t xml:space="preserve"> </w:t>
      </w:r>
    </w:p>
    <w:p w14:paraId="4B416E5D" w14:textId="77777777" w:rsidR="00FE2AB9" w:rsidRPr="005B2D50" w:rsidRDefault="00FE2AB9" w:rsidP="00A24A7E">
      <w:pPr>
        <w:jc w:val="both"/>
        <w:rPr>
          <w:rFonts w:ascii="Arial" w:hAnsi="Arial" w:cs="Arial"/>
          <w:b/>
        </w:rPr>
      </w:pPr>
      <w:r w:rsidRPr="005B2D50">
        <w:rPr>
          <w:rFonts w:ascii="Arial" w:hAnsi="Arial" w:cs="Arial"/>
          <w:b/>
        </w:rPr>
        <w:tab/>
      </w:r>
      <w:r w:rsidRPr="005B2D50">
        <w:rPr>
          <w:rFonts w:ascii="Arial" w:hAnsi="Arial" w:cs="Arial"/>
          <w:b/>
        </w:rPr>
        <w:tab/>
      </w:r>
      <w:r w:rsidRPr="005B2D50">
        <w:rPr>
          <w:rFonts w:ascii="Arial" w:hAnsi="Arial" w:cs="Arial"/>
          <w:b/>
        </w:rPr>
        <w:tab/>
      </w:r>
      <w:r w:rsidRPr="005B2D50">
        <w:rPr>
          <w:rFonts w:ascii="Arial" w:hAnsi="Arial" w:cs="Arial"/>
          <w:b/>
        </w:rPr>
        <w:tab/>
      </w:r>
      <w:r w:rsidRPr="005B2D50">
        <w:rPr>
          <w:rFonts w:ascii="Arial" w:hAnsi="Arial" w:cs="Arial"/>
          <w:b/>
        </w:rPr>
        <w:tab/>
      </w:r>
      <w:r w:rsidRPr="005B2D50">
        <w:rPr>
          <w:rFonts w:ascii="Arial" w:hAnsi="Arial" w:cs="Arial"/>
          <w:b/>
        </w:rPr>
        <w:tab/>
      </w:r>
    </w:p>
    <w:p w14:paraId="2833C5D8" w14:textId="77777777" w:rsidR="00FE2AB9" w:rsidRPr="005B2D50" w:rsidRDefault="00FE2AB9" w:rsidP="00A24A7E">
      <w:pPr>
        <w:jc w:val="center"/>
        <w:rPr>
          <w:rFonts w:ascii="Arial" w:hAnsi="Arial" w:cs="Arial"/>
          <w:b/>
        </w:rPr>
      </w:pPr>
      <w:r w:rsidRPr="005B2D50">
        <w:rPr>
          <w:rFonts w:ascii="Arial" w:hAnsi="Arial" w:cs="Arial"/>
          <w:b/>
        </w:rPr>
        <w:t>§ 2</w:t>
      </w:r>
    </w:p>
    <w:p w14:paraId="6539C410" w14:textId="5FFDFA98" w:rsidR="00FE2AB9" w:rsidRPr="005B2D50" w:rsidRDefault="00FE2AB9" w:rsidP="00A24A7E">
      <w:pPr>
        <w:numPr>
          <w:ilvl w:val="0"/>
          <w:numId w:val="17"/>
        </w:numPr>
        <w:jc w:val="both"/>
        <w:rPr>
          <w:rFonts w:ascii="Arial" w:hAnsi="Arial" w:cs="Arial"/>
          <w:color w:val="000000"/>
        </w:rPr>
      </w:pPr>
      <w:r w:rsidRPr="01176978">
        <w:rPr>
          <w:rFonts w:ascii="Arial" w:hAnsi="Arial" w:cs="Arial"/>
          <w:color w:val="000000" w:themeColor="text1"/>
        </w:rPr>
        <w:t xml:space="preserve">Odbiorca zobowiązuje się do poboru energii cieplnej w ilości </w:t>
      </w:r>
      <w:r w:rsidR="00377487" w:rsidRPr="01176978">
        <w:rPr>
          <w:rFonts w:ascii="Arial" w:hAnsi="Arial" w:cs="Arial"/>
          <w:b/>
          <w:bCs/>
          <w:color w:val="000000" w:themeColor="text1"/>
        </w:rPr>
        <w:t>……. kW</w:t>
      </w:r>
      <w:r w:rsidR="00377487" w:rsidRPr="01176978">
        <w:rPr>
          <w:rFonts w:ascii="Arial" w:hAnsi="Arial" w:cs="Arial"/>
          <w:color w:val="000000" w:themeColor="text1"/>
        </w:rPr>
        <w:t xml:space="preserve"> (</w:t>
      </w:r>
      <w:r w:rsidR="00377487" w:rsidRPr="01176978">
        <w:rPr>
          <w:rFonts w:ascii="Arial" w:hAnsi="Arial" w:cs="Arial"/>
          <w:b/>
          <w:bCs/>
          <w:color w:val="000000" w:themeColor="text1"/>
        </w:rPr>
        <w:t>Q</w:t>
      </w:r>
      <w:r w:rsidR="00474D11" w:rsidRPr="01176978">
        <w:rPr>
          <w:rFonts w:ascii="Arial" w:hAnsi="Arial" w:cs="Arial"/>
          <w:b/>
          <w:bCs/>
          <w:color w:val="000000" w:themeColor="text1"/>
        </w:rPr>
        <w:t xml:space="preserve"> </w:t>
      </w:r>
      <w:r w:rsidR="00377487" w:rsidRPr="01176978">
        <w:rPr>
          <w:rFonts w:ascii="Arial" w:hAnsi="Arial" w:cs="Arial"/>
          <w:b/>
          <w:bCs/>
          <w:color w:val="000000" w:themeColor="text1"/>
        </w:rPr>
        <w:t>c.o. – ………..kW,</w:t>
      </w:r>
      <w:r w:rsidR="00AC0B22" w:rsidRPr="01176978">
        <w:rPr>
          <w:rFonts w:ascii="Arial" w:hAnsi="Arial" w:cs="Arial"/>
          <w:b/>
          <w:bCs/>
          <w:color w:val="000000" w:themeColor="text1"/>
        </w:rPr>
        <w:t xml:space="preserve"> </w:t>
      </w:r>
      <w:r w:rsidR="00377487" w:rsidRPr="01176978">
        <w:rPr>
          <w:rFonts w:ascii="Arial" w:hAnsi="Arial" w:cs="Arial"/>
          <w:b/>
          <w:bCs/>
          <w:color w:val="000000" w:themeColor="text1"/>
        </w:rPr>
        <w:t>Q</w:t>
      </w:r>
      <w:r w:rsidR="00474D11" w:rsidRPr="01176978">
        <w:rPr>
          <w:rFonts w:ascii="Arial" w:hAnsi="Arial" w:cs="Arial"/>
          <w:b/>
          <w:bCs/>
          <w:color w:val="000000" w:themeColor="text1"/>
        </w:rPr>
        <w:t xml:space="preserve"> </w:t>
      </w:r>
      <w:proofErr w:type="spellStart"/>
      <w:r w:rsidR="00377487" w:rsidRPr="01176978">
        <w:rPr>
          <w:rFonts w:ascii="Arial" w:hAnsi="Arial" w:cs="Arial"/>
          <w:b/>
          <w:bCs/>
          <w:color w:val="000000" w:themeColor="text1"/>
        </w:rPr>
        <w:t>c.w.u</w:t>
      </w:r>
      <w:proofErr w:type="spellEnd"/>
      <w:r w:rsidR="00377487" w:rsidRPr="01176978">
        <w:rPr>
          <w:rFonts w:ascii="Arial" w:hAnsi="Arial" w:cs="Arial"/>
          <w:b/>
          <w:bCs/>
          <w:color w:val="000000" w:themeColor="text1"/>
        </w:rPr>
        <w:t xml:space="preserve"> – ………..kW</w:t>
      </w:r>
      <w:r w:rsidR="00377487" w:rsidRPr="01176978">
        <w:rPr>
          <w:rFonts w:ascii="Arial" w:hAnsi="Arial" w:cs="Arial"/>
          <w:color w:val="000000" w:themeColor="text1"/>
        </w:rPr>
        <w:t>)</w:t>
      </w:r>
      <w:r w:rsidR="00FC540F" w:rsidRPr="01176978">
        <w:rPr>
          <w:rFonts w:ascii="Arial" w:hAnsi="Arial" w:cs="Arial"/>
          <w:color w:val="000000" w:themeColor="text1"/>
        </w:rPr>
        <w:t xml:space="preserve"> </w:t>
      </w:r>
      <w:r w:rsidRPr="01176978">
        <w:rPr>
          <w:rFonts w:ascii="Arial" w:hAnsi="Arial" w:cs="Arial"/>
          <w:color w:val="000000" w:themeColor="text1"/>
        </w:rPr>
        <w:t>oraz zawarcia umowy sprzedaży ciepła w terminie</w:t>
      </w:r>
      <w:r w:rsidR="00FC540F" w:rsidRPr="01176978">
        <w:rPr>
          <w:rFonts w:ascii="Arial" w:hAnsi="Arial" w:cs="Arial"/>
          <w:color w:val="000000" w:themeColor="text1"/>
        </w:rPr>
        <w:t xml:space="preserve"> </w:t>
      </w:r>
      <w:r w:rsidR="7CFF1169" w:rsidRPr="01176978">
        <w:rPr>
          <w:rFonts w:ascii="Arial" w:hAnsi="Arial" w:cs="Arial"/>
          <w:color w:val="000000" w:themeColor="text1"/>
        </w:rPr>
        <w:t>podpisania niniejszej umowy.</w:t>
      </w:r>
    </w:p>
    <w:p w14:paraId="7423766C" w14:textId="6428D2F5" w:rsidR="00FE2AB9" w:rsidRPr="005B2D50" w:rsidRDefault="00AC0B22" w:rsidP="00A24A7E">
      <w:pPr>
        <w:numPr>
          <w:ilvl w:val="0"/>
          <w:numId w:val="17"/>
        </w:numPr>
        <w:jc w:val="both"/>
        <w:rPr>
          <w:rFonts w:ascii="Arial" w:hAnsi="Arial" w:cs="Arial"/>
          <w:color w:val="000000"/>
        </w:rPr>
      </w:pPr>
      <w:r w:rsidRPr="005B2D50">
        <w:rPr>
          <w:rFonts w:ascii="Arial" w:hAnsi="Arial" w:cs="Arial"/>
          <w:color w:val="000000"/>
        </w:rPr>
        <w:t>T</w:t>
      </w:r>
      <w:r w:rsidR="00FE2AB9" w:rsidRPr="005B2D50">
        <w:rPr>
          <w:rFonts w:ascii="Arial" w:hAnsi="Arial" w:cs="Arial"/>
          <w:color w:val="000000"/>
        </w:rPr>
        <w:t xml:space="preserve">ermin rozpoczęcia poboru/dostawy energii cieplnej </w:t>
      </w:r>
      <w:r w:rsidR="00377487" w:rsidRPr="005B2D50">
        <w:rPr>
          <w:rFonts w:ascii="Arial" w:hAnsi="Arial" w:cs="Arial"/>
          <w:color w:val="000000"/>
        </w:rPr>
        <w:t>–</w:t>
      </w:r>
      <w:r w:rsidRPr="005B2D50">
        <w:rPr>
          <w:rFonts w:ascii="Arial" w:hAnsi="Arial" w:cs="Arial"/>
          <w:color w:val="000000"/>
        </w:rPr>
        <w:t xml:space="preserve"> </w:t>
      </w:r>
      <w:r w:rsidR="00377487" w:rsidRPr="005B2D50">
        <w:rPr>
          <w:rFonts w:ascii="Arial" w:hAnsi="Arial" w:cs="Arial"/>
          <w:color w:val="000000"/>
        </w:rPr>
        <w:t>………</w:t>
      </w:r>
      <w:r w:rsidRPr="005B2D50">
        <w:rPr>
          <w:rFonts w:ascii="Arial" w:hAnsi="Arial" w:cs="Arial"/>
          <w:color w:val="000000"/>
        </w:rPr>
        <w:t>……….</w:t>
      </w:r>
      <w:r w:rsidR="00377487" w:rsidRPr="005B2D50">
        <w:rPr>
          <w:rFonts w:ascii="Arial" w:hAnsi="Arial" w:cs="Arial"/>
          <w:color w:val="000000"/>
        </w:rPr>
        <w:t>…r</w:t>
      </w:r>
      <w:r w:rsidR="00FE2AB9" w:rsidRPr="005B2D50">
        <w:rPr>
          <w:rFonts w:ascii="Arial" w:hAnsi="Arial" w:cs="Arial"/>
          <w:color w:val="000000"/>
        </w:rPr>
        <w:t>.</w:t>
      </w:r>
    </w:p>
    <w:p w14:paraId="0F82FA8F" w14:textId="5E20E8EB" w:rsidR="00FE2AB9" w:rsidRPr="005B2D50" w:rsidRDefault="00FE2AB9" w:rsidP="00A24A7E">
      <w:pPr>
        <w:numPr>
          <w:ilvl w:val="0"/>
          <w:numId w:val="17"/>
        </w:numPr>
        <w:jc w:val="both"/>
        <w:rPr>
          <w:rFonts w:ascii="Arial" w:hAnsi="Arial" w:cs="Arial"/>
          <w:color w:val="000000"/>
        </w:rPr>
      </w:pPr>
      <w:r w:rsidRPr="005B2D50">
        <w:rPr>
          <w:rFonts w:ascii="Arial" w:hAnsi="Arial" w:cs="Arial"/>
          <w:color w:val="000000"/>
        </w:rPr>
        <w:t xml:space="preserve">Rozliczenie za dostawę energii cieplnej będzie dokonywane w oparciu o obowiązującą </w:t>
      </w:r>
      <w:r w:rsidR="00EA611B" w:rsidRPr="005B2D50">
        <w:rPr>
          <w:rFonts w:ascii="Arial" w:hAnsi="Arial" w:cs="Arial"/>
          <w:color w:val="000000"/>
        </w:rPr>
        <w:t>„</w:t>
      </w:r>
      <w:r w:rsidRPr="005B2D50">
        <w:rPr>
          <w:rFonts w:ascii="Arial" w:hAnsi="Arial" w:cs="Arial"/>
          <w:i/>
          <w:color w:val="000000"/>
        </w:rPr>
        <w:t>Taryfę</w:t>
      </w:r>
      <w:r w:rsidR="00EA611B" w:rsidRPr="005B2D50">
        <w:rPr>
          <w:rFonts w:ascii="Arial" w:hAnsi="Arial" w:cs="Arial"/>
          <w:i/>
          <w:color w:val="000000"/>
        </w:rPr>
        <w:t xml:space="preserve"> dla ciepła”</w:t>
      </w:r>
      <w:r w:rsidR="00EA611B" w:rsidRPr="005B2D50">
        <w:rPr>
          <w:rFonts w:ascii="Arial" w:hAnsi="Arial" w:cs="Arial"/>
          <w:color w:val="000000"/>
        </w:rPr>
        <w:t xml:space="preserve"> </w:t>
      </w:r>
      <w:r w:rsidRPr="005B2D50">
        <w:rPr>
          <w:rFonts w:ascii="Arial" w:hAnsi="Arial" w:cs="Arial"/>
          <w:color w:val="000000"/>
        </w:rPr>
        <w:t xml:space="preserve">dla ciepła – </w:t>
      </w:r>
      <w:r w:rsidRPr="005B2D50">
        <w:rPr>
          <w:rFonts w:ascii="Arial" w:hAnsi="Arial" w:cs="Arial"/>
          <w:b/>
          <w:color w:val="000000"/>
        </w:rPr>
        <w:t>Grupa I.</w:t>
      </w:r>
      <w:r w:rsidR="00A24A7E" w:rsidRPr="005B2D50">
        <w:rPr>
          <w:rFonts w:ascii="Arial" w:hAnsi="Arial" w:cs="Arial"/>
          <w:b/>
          <w:color w:val="000000"/>
        </w:rPr>
        <w:t xml:space="preserve"> </w:t>
      </w:r>
    </w:p>
    <w:p w14:paraId="2ED2F407" w14:textId="77777777" w:rsidR="005A5666" w:rsidRPr="00AE1F7A" w:rsidRDefault="005A5666" w:rsidP="00A24A7E">
      <w:pPr>
        <w:numPr>
          <w:ilvl w:val="0"/>
          <w:numId w:val="17"/>
        </w:numPr>
        <w:jc w:val="both"/>
        <w:rPr>
          <w:rFonts w:ascii="Arial" w:hAnsi="Arial" w:cs="Arial"/>
        </w:rPr>
      </w:pPr>
      <w:r w:rsidRPr="00AE1F7A">
        <w:rPr>
          <w:rFonts w:ascii="Arial" w:hAnsi="Arial" w:cs="Arial"/>
        </w:rPr>
        <w:t>Indywidualny węzeł cieplny będzie własnością Odbiorcy.</w:t>
      </w:r>
    </w:p>
    <w:p w14:paraId="77285958" w14:textId="6321E760" w:rsidR="00693782" w:rsidRPr="00AE1F7A" w:rsidRDefault="00FE2AB9" w:rsidP="00D113B2">
      <w:pPr>
        <w:numPr>
          <w:ilvl w:val="0"/>
          <w:numId w:val="17"/>
        </w:numPr>
        <w:tabs>
          <w:tab w:val="left" w:pos="780"/>
        </w:tabs>
        <w:jc w:val="both"/>
        <w:rPr>
          <w:rFonts w:ascii="Arial" w:hAnsi="Arial" w:cs="Arial"/>
        </w:rPr>
      </w:pPr>
      <w:r w:rsidRPr="00AE1F7A">
        <w:rPr>
          <w:rFonts w:ascii="Arial" w:hAnsi="Arial" w:cs="Arial"/>
        </w:rPr>
        <w:t>Granicę własności stanowi</w:t>
      </w:r>
      <w:r w:rsidR="00602788" w:rsidRPr="00AE1F7A">
        <w:rPr>
          <w:rFonts w:ascii="Arial" w:hAnsi="Arial" w:cs="Arial"/>
        </w:rPr>
        <w:t xml:space="preserve">ć będą </w:t>
      </w:r>
      <w:r w:rsidR="00693782" w:rsidRPr="00AE1F7A">
        <w:rPr>
          <w:rFonts w:ascii="Arial" w:hAnsi="Arial" w:cs="Arial"/>
        </w:rPr>
        <w:t xml:space="preserve">pierwsze </w:t>
      </w:r>
      <w:r w:rsidRPr="00AE1F7A">
        <w:rPr>
          <w:rFonts w:ascii="Arial" w:hAnsi="Arial" w:cs="Arial"/>
        </w:rPr>
        <w:t xml:space="preserve">zawory odcinające </w:t>
      </w:r>
      <w:r w:rsidR="00693782" w:rsidRPr="00AE1F7A">
        <w:rPr>
          <w:rFonts w:ascii="Arial" w:hAnsi="Arial" w:cs="Arial"/>
        </w:rPr>
        <w:t>węzeł cieplny od sieci ciepłowniczej.</w:t>
      </w:r>
    </w:p>
    <w:p w14:paraId="4BA78082" w14:textId="54335038" w:rsidR="00703AAE" w:rsidRPr="00666ECB" w:rsidRDefault="00E04566" w:rsidP="01176978">
      <w:pPr>
        <w:pStyle w:val="Tekstpodstawowywcity"/>
        <w:numPr>
          <w:ilvl w:val="0"/>
          <w:numId w:val="17"/>
        </w:numPr>
        <w:rPr>
          <w:rFonts w:ascii="Arial" w:hAnsi="Arial" w:cs="Arial"/>
          <w:b/>
          <w:bCs/>
          <w:sz w:val="20"/>
          <w:lang w:val="pl-PL"/>
        </w:rPr>
      </w:pPr>
      <w:r w:rsidRPr="00AE1F7A">
        <w:rPr>
          <w:rFonts w:ascii="Arial" w:hAnsi="Arial" w:cs="Arial"/>
          <w:sz w:val="20"/>
        </w:rPr>
        <w:t>Układ</w:t>
      </w:r>
      <w:r w:rsidR="00564371" w:rsidRPr="00AE1F7A">
        <w:rPr>
          <w:rFonts w:ascii="Arial" w:hAnsi="Arial" w:cs="Arial"/>
          <w:sz w:val="20"/>
          <w:lang w:val="pl-PL"/>
        </w:rPr>
        <w:t xml:space="preserve"> </w:t>
      </w:r>
      <w:r w:rsidRPr="00AE1F7A">
        <w:rPr>
          <w:rFonts w:ascii="Arial" w:hAnsi="Arial" w:cs="Arial"/>
          <w:sz w:val="20"/>
        </w:rPr>
        <w:t>pomiarowo-rozliczeniowy</w:t>
      </w:r>
      <w:r w:rsidR="006D3366" w:rsidRPr="00AE1F7A">
        <w:rPr>
          <w:rFonts w:ascii="Arial" w:hAnsi="Arial" w:cs="Arial"/>
          <w:sz w:val="20"/>
          <w:lang w:val="pl-PL"/>
        </w:rPr>
        <w:t xml:space="preserve">, </w:t>
      </w:r>
      <w:r w:rsidR="00E46FBE" w:rsidRPr="00AE1F7A">
        <w:rPr>
          <w:rFonts w:ascii="Arial" w:hAnsi="Arial" w:cs="Arial"/>
          <w:sz w:val="20"/>
          <w:lang w:val="pl-PL"/>
        </w:rPr>
        <w:t xml:space="preserve">wodomierz </w:t>
      </w:r>
      <w:proofErr w:type="spellStart"/>
      <w:r w:rsidR="00E46FBE" w:rsidRPr="00AE1F7A">
        <w:rPr>
          <w:rFonts w:ascii="Arial" w:hAnsi="Arial" w:cs="Arial"/>
          <w:sz w:val="20"/>
          <w:lang w:val="pl-PL"/>
        </w:rPr>
        <w:t>w.u</w:t>
      </w:r>
      <w:proofErr w:type="spellEnd"/>
      <w:r w:rsidR="00E46FBE" w:rsidRPr="00AE1F7A">
        <w:rPr>
          <w:rFonts w:ascii="Arial" w:hAnsi="Arial" w:cs="Arial"/>
          <w:sz w:val="20"/>
          <w:lang w:val="pl-PL"/>
        </w:rPr>
        <w:t xml:space="preserve">., </w:t>
      </w:r>
      <w:r w:rsidRPr="00AE1F7A">
        <w:rPr>
          <w:rFonts w:ascii="Arial" w:hAnsi="Arial" w:cs="Arial"/>
          <w:sz w:val="20"/>
        </w:rPr>
        <w:t xml:space="preserve">regulator różnicy ciśnień oraz </w:t>
      </w:r>
      <w:r w:rsidR="006D3366" w:rsidRPr="00AE1F7A">
        <w:rPr>
          <w:rFonts w:ascii="Arial" w:hAnsi="Arial" w:cs="Arial"/>
          <w:sz w:val="20"/>
          <w:lang w:val="pl-PL"/>
        </w:rPr>
        <w:t>system</w:t>
      </w:r>
      <w:r w:rsidR="00D43C90" w:rsidRPr="00AE1F7A">
        <w:rPr>
          <w:rFonts w:ascii="Arial" w:hAnsi="Arial" w:cs="Arial"/>
          <w:sz w:val="20"/>
        </w:rPr>
        <w:t xml:space="preserve"> telemetrii </w:t>
      </w:r>
      <w:r w:rsidRPr="00AE1F7A">
        <w:rPr>
          <w:rFonts w:ascii="Arial" w:hAnsi="Arial" w:cs="Arial"/>
          <w:sz w:val="20"/>
        </w:rPr>
        <w:t>będą stanowiły</w:t>
      </w:r>
      <w:r w:rsidR="00AC0B22" w:rsidRPr="00AE1F7A">
        <w:rPr>
          <w:rFonts w:ascii="Arial" w:hAnsi="Arial" w:cs="Arial"/>
          <w:b/>
          <w:bCs/>
          <w:sz w:val="20"/>
          <w:lang w:val="pl-PL"/>
        </w:rPr>
        <w:t xml:space="preserve"> </w:t>
      </w:r>
      <w:r w:rsidRPr="00AE1F7A">
        <w:rPr>
          <w:rFonts w:ascii="Arial" w:hAnsi="Arial" w:cs="Arial"/>
          <w:sz w:val="20"/>
        </w:rPr>
        <w:t>własność Dostawcy</w:t>
      </w:r>
      <w:r w:rsidR="00750B6C" w:rsidRPr="00AE1F7A">
        <w:rPr>
          <w:rFonts w:ascii="Arial" w:hAnsi="Arial" w:cs="Arial"/>
          <w:sz w:val="20"/>
          <w:lang w:val="pl-PL"/>
        </w:rPr>
        <w:t xml:space="preserve"> i </w:t>
      </w:r>
      <w:r w:rsidR="0052313C" w:rsidRPr="00AE1F7A">
        <w:rPr>
          <w:rFonts w:ascii="Arial" w:hAnsi="Arial" w:cs="Arial"/>
          <w:sz w:val="20"/>
          <w:lang w:val="pl-PL"/>
        </w:rPr>
        <w:t>zostan</w:t>
      </w:r>
      <w:r w:rsidR="00750B6C" w:rsidRPr="00AE1F7A">
        <w:rPr>
          <w:rFonts w:ascii="Arial" w:hAnsi="Arial" w:cs="Arial"/>
          <w:sz w:val="20"/>
          <w:lang w:val="pl-PL"/>
        </w:rPr>
        <w:t>ą</w:t>
      </w:r>
      <w:r w:rsidR="0052313C" w:rsidRPr="00AE1F7A">
        <w:rPr>
          <w:rFonts w:ascii="Arial" w:hAnsi="Arial" w:cs="Arial"/>
          <w:sz w:val="20"/>
          <w:lang w:val="pl-PL"/>
        </w:rPr>
        <w:t xml:space="preserve"> zamontowan</w:t>
      </w:r>
      <w:r w:rsidR="00750B6C" w:rsidRPr="00AE1F7A">
        <w:rPr>
          <w:rFonts w:ascii="Arial" w:hAnsi="Arial" w:cs="Arial"/>
          <w:sz w:val="20"/>
          <w:lang w:val="pl-PL"/>
        </w:rPr>
        <w:t>e</w:t>
      </w:r>
      <w:r w:rsidR="0052313C" w:rsidRPr="00AE1F7A">
        <w:rPr>
          <w:rFonts w:ascii="Arial" w:hAnsi="Arial" w:cs="Arial"/>
          <w:sz w:val="20"/>
          <w:lang w:val="pl-PL"/>
        </w:rPr>
        <w:t xml:space="preserve"> w </w:t>
      </w:r>
      <w:r w:rsidR="00F653A7" w:rsidRPr="00AE1F7A">
        <w:rPr>
          <w:rFonts w:ascii="Arial" w:hAnsi="Arial" w:cs="Arial"/>
          <w:sz w:val="20"/>
        </w:rPr>
        <w:t>pomieszczeniu</w:t>
      </w:r>
      <w:r w:rsidR="00AC0B22" w:rsidRPr="00AE1F7A">
        <w:rPr>
          <w:rFonts w:ascii="Arial" w:hAnsi="Arial" w:cs="Arial"/>
          <w:sz w:val="20"/>
          <w:lang w:val="pl-PL"/>
        </w:rPr>
        <w:t xml:space="preserve"> </w:t>
      </w:r>
      <w:r w:rsidR="00F653A7" w:rsidRPr="00AE1F7A">
        <w:rPr>
          <w:rFonts w:ascii="Arial" w:hAnsi="Arial" w:cs="Arial"/>
          <w:sz w:val="20"/>
        </w:rPr>
        <w:t>węzła</w:t>
      </w:r>
      <w:r w:rsidR="00666ECB" w:rsidRPr="00AE1F7A">
        <w:rPr>
          <w:rFonts w:ascii="Arial" w:hAnsi="Arial" w:cs="Arial"/>
          <w:sz w:val="20"/>
          <w:lang w:val="pl-PL"/>
        </w:rPr>
        <w:t>.</w:t>
      </w:r>
      <w:r w:rsidR="00666ECB" w:rsidRPr="00AE1F7A">
        <w:rPr>
          <w:rFonts w:ascii="Arial" w:hAnsi="Arial" w:cs="Arial"/>
          <w:sz w:val="20"/>
        </w:rPr>
        <w:t xml:space="preserve"> Dobór </w:t>
      </w:r>
      <w:r w:rsidR="00666ECB" w:rsidRPr="00912E6F">
        <w:rPr>
          <w:rFonts w:ascii="Arial" w:hAnsi="Arial" w:cs="Arial"/>
          <w:sz w:val="20"/>
        </w:rPr>
        <w:t xml:space="preserve">układu </w:t>
      </w:r>
      <w:r w:rsidR="00666ECB">
        <w:rPr>
          <w:rFonts w:ascii="Arial" w:hAnsi="Arial" w:cs="Arial"/>
          <w:sz w:val="20"/>
        </w:rPr>
        <w:t>określony jest w wydanych warunkach przyłączenia</w:t>
      </w:r>
      <w:r w:rsidR="00666ECB" w:rsidRPr="00912E6F">
        <w:rPr>
          <w:rFonts w:ascii="Arial" w:hAnsi="Arial" w:cs="Arial"/>
          <w:sz w:val="20"/>
        </w:rPr>
        <w:t>.</w:t>
      </w:r>
    </w:p>
    <w:p w14:paraId="4F994844" w14:textId="77777777" w:rsidR="00666ECB" w:rsidRPr="006F1B80" w:rsidRDefault="00666ECB" w:rsidP="00666ECB">
      <w:pPr>
        <w:pStyle w:val="Tekstpodstawowywcity"/>
        <w:ind w:left="360" w:firstLine="0"/>
        <w:rPr>
          <w:rFonts w:ascii="Arial" w:hAnsi="Arial" w:cs="Arial"/>
          <w:b/>
          <w:bCs/>
          <w:sz w:val="20"/>
          <w:lang w:val="pl-PL"/>
        </w:rPr>
      </w:pPr>
    </w:p>
    <w:p w14:paraId="73F9DE0E" w14:textId="77777777" w:rsidR="00283FEB" w:rsidRPr="005B2D50" w:rsidRDefault="00283FEB" w:rsidP="00A24A7E">
      <w:pPr>
        <w:jc w:val="center"/>
        <w:rPr>
          <w:rFonts w:ascii="Arial" w:hAnsi="Arial" w:cs="Arial"/>
          <w:b/>
        </w:rPr>
      </w:pPr>
      <w:r w:rsidRPr="005B2D50">
        <w:rPr>
          <w:rFonts w:ascii="Arial" w:hAnsi="Arial" w:cs="Arial"/>
          <w:b/>
        </w:rPr>
        <w:t>§ 3</w:t>
      </w:r>
    </w:p>
    <w:p w14:paraId="53C8AF54" w14:textId="68BE4DE7" w:rsidR="00EA6468" w:rsidRPr="005B2D50" w:rsidRDefault="0006442B" w:rsidP="20AE73A1">
      <w:pPr>
        <w:pStyle w:val="Tekstpodstawowy2"/>
        <w:numPr>
          <w:ilvl w:val="0"/>
          <w:numId w:val="12"/>
        </w:numPr>
        <w:tabs>
          <w:tab w:val="clear" w:pos="360"/>
          <w:tab w:val="num" w:pos="0"/>
        </w:tabs>
        <w:rPr>
          <w:rFonts w:ascii="Arial" w:hAnsi="Arial" w:cs="Arial"/>
          <w:sz w:val="20"/>
        </w:rPr>
      </w:pPr>
      <w:r w:rsidRPr="01176978">
        <w:rPr>
          <w:rFonts w:ascii="Arial" w:hAnsi="Arial" w:cs="Arial"/>
          <w:sz w:val="20"/>
        </w:rPr>
        <w:t>Zgodnie z art. 7 ust. 8 ustawy</w:t>
      </w:r>
      <w:r w:rsidR="00474D11" w:rsidRPr="01176978">
        <w:rPr>
          <w:rFonts w:ascii="Arial" w:hAnsi="Arial" w:cs="Arial"/>
          <w:sz w:val="20"/>
          <w:lang w:val="pl-PL"/>
        </w:rPr>
        <w:t xml:space="preserve"> </w:t>
      </w:r>
      <w:r w:rsidRPr="01176978">
        <w:rPr>
          <w:rFonts w:ascii="Arial" w:hAnsi="Arial" w:cs="Arial"/>
          <w:sz w:val="20"/>
        </w:rPr>
        <w:t xml:space="preserve">Prawo </w:t>
      </w:r>
      <w:r w:rsidR="00AC0B22" w:rsidRPr="01176978">
        <w:rPr>
          <w:rFonts w:ascii="Arial" w:hAnsi="Arial" w:cs="Arial"/>
          <w:sz w:val="20"/>
        </w:rPr>
        <w:t>energetyczne</w:t>
      </w:r>
      <w:r w:rsidRPr="01176978">
        <w:rPr>
          <w:rFonts w:ascii="Arial" w:hAnsi="Arial" w:cs="Arial"/>
          <w:sz w:val="20"/>
        </w:rPr>
        <w:t xml:space="preserve"> oraz §</w:t>
      </w:r>
      <w:r w:rsidR="00D15A2E" w:rsidRPr="01176978">
        <w:rPr>
          <w:rFonts w:ascii="Arial" w:hAnsi="Arial" w:cs="Arial"/>
          <w:sz w:val="20"/>
          <w:lang w:val="pl-PL"/>
        </w:rPr>
        <w:t xml:space="preserve"> </w:t>
      </w:r>
      <w:r w:rsidRPr="01176978">
        <w:rPr>
          <w:rFonts w:ascii="Arial" w:hAnsi="Arial" w:cs="Arial"/>
          <w:sz w:val="20"/>
        </w:rPr>
        <w:t>37</w:t>
      </w:r>
      <w:r w:rsidR="00A97260" w:rsidRPr="01176978">
        <w:rPr>
          <w:rFonts w:ascii="Arial" w:hAnsi="Arial" w:cs="Arial"/>
          <w:sz w:val="20"/>
          <w:lang w:val="pl-PL"/>
        </w:rPr>
        <w:t xml:space="preserve"> ust</w:t>
      </w:r>
      <w:r w:rsidRPr="01176978">
        <w:rPr>
          <w:rFonts w:ascii="Arial" w:hAnsi="Arial" w:cs="Arial"/>
          <w:sz w:val="20"/>
        </w:rPr>
        <w:t>.</w:t>
      </w:r>
      <w:r w:rsidR="00AC0B22" w:rsidRPr="01176978">
        <w:rPr>
          <w:rFonts w:ascii="Arial" w:hAnsi="Arial" w:cs="Arial"/>
          <w:sz w:val="20"/>
          <w:lang w:val="pl-PL"/>
        </w:rPr>
        <w:t xml:space="preserve"> </w:t>
      </w:r>
      <w:r w:rsidRPr="01176978">
        <w:rPr>
          <w:rFonts w:ascii="Arial" w:hAnsi="Arial" w:cs="Arial"/>
          <w:sz w:val="20"/>
        </w:rPr>
        <w:t>1</w:t>
      </w:r>
      <w:r w:rsidR="008C7954" w:rsidRPr="01176978">
        <w:rPr>
          <w:rFonts w:ascii="Arial" w:hAnsi="Arial" w:cs="Arial"/>
          <w:sz w:val="20"/>
          <w:lang w:val="pl-PL"/>
        </w:rPr>
        <w:t xml:space="preserve"> </w:t>
      </w:r>
      <w:r w:rsidRPr="01176978">
        <w:rPr>
          <w:rFonts w:ascii="Arial" w:hAnsi="Arial" w:cs="Arial"/>
          <w:sz w:val="20"/>
        </w:rPr>
        <w:t xml:space="preserve">Rozporządzenia </w:t>
      </w:r>
      <w:r w:rsidR="00AC0B22" w:rsidRPr="01176978">
        <w:rPr>
          <w:rFonts w:ascii="Arial" w:hAnsi="Arial" w:cs="Arial"/>
          <w:sz w:val="20"/>
          <w:lang w:val="pl-PL"/>
        </w:rPr>
        <w:t>taryfowego</w:t>
      </w:r>
      <w:r w:rsidRPr="01176978">
        <w:rPr>
          <w:rFonts w:ascii="Arial" w:hAnsi="Arial" w:cs="Arial"/>
          <w:sz w:val="20"/>
        </w:rPr>
        <w:t>, Odbiorca zobowiązany jest wnieść opłatę przyłączeniową, której wysokość ustalona zostanie po wykonaniu robót przyłączeniowych zgodnie</w:t>
      </w:r>
      <w:r w:rsidR="00474D11" w:rsidRPr="01176978">
        <w:rPr>
          <w:rFonts w:ascii="Arial" w:hAnsi="Arial" w:cs="Arial"/>
          <w:sz w:val="20"/>
          <w:lang w:val="pl-PL"/>
        </w:rPr>
        <w:t xml:space="preserve"> </w:t>
      </w:r>
      <w:r w:rsidRPr="01176978">
        <w:rPr>
          <w:rFonts w:ascii="Arial" w:hAnsi="Arial" w:cs="Arial"/>
          <w:sz w:val="20"/>
        </w:rPr>
        <w:t xml:space="preserve">z obowiązującą </w:t>
      </w:r>
      <w:r w:rsidRPr="01176978">
        <w:rPr>
          <w:rFonts w:ascii="Arial" w:hAnsi="Arial" w:cs="Arial"/>
          <w:i/>
          <w:iCs/>
          <w:sz w:val="20"/>
        </w:rPr>
        <w:t>„Taryfą dla ciepła”.</w:t>
      </w:r>
      <w:r w:rsidRPr="01176978">
        <w:rPr>
          <w:rFonts w:ascii="Arial" w:hAnsi="Arial" w:cs="Arial"/>
          <w:sz w:val="20"/>
        </w:rPr>
        <w:t xml:space="preserve"> Opłata ta wyniesie za każdy metr bieżący wykonanego przyłącza o długości do 5 m</w:t>
      </w:r>
      <w:r w:rsidR="00474D11" w:rsidRPr="01176978">
        <w:rPr>
          <w:rFonts w:ascii="Arial" w:hAnsi="Arial" w:cs="Arial"/>
          <w:sz w:val="20"/>
          <w:lang w:val="pl-PL"/>
        </w:rPr>
        <w:t xml:space="preserve"> </w:t>
      </w:r>
      <w:r w:rsidRPr="01176978">
        <w:rPr>
          <w:rFonts w:ascii="Arial" w:hAnsi="Arial" w:cs="Arial"/>
          <w:sz w:val="20"/>
        </w:rPr>
        <w:t>i średnicy D</w:t>
      </w:r>
      <w:r w:rsidR="00474D11" w:rsidRPr="01176978">
        <w:rPr>
          <w:rFonts w:ascii="Arial" w:hAnsi="Arial" w:cs="Arial"/>
          <w:sz w:val="20"/>
          <w:lang w:val="pl-PL"/>
        </w:rPr>
        <w:t>N</w:t>
      </w:r>
      <w:r w:rsidRPr="01176978">
        <w:rPr>
          <w:rFonts w:ascii="Arial" w:hAnsi="Arial" w:cs="Arial"/>
          <w:sz w:val="20"/>
        </w:rPr>
        <w:t xml:space="preserve"> </w:t>
      </w:r>
      <w:r w:rsidR="00377487" w:rsidRPr="01176978">
        <w:rPr>
          <w:rFonts w:ascii="Arial" w:hAnsi="Arial" w:cs="Arial"/>
          <w:sz w:val="20"/>
          <w:lang w:val="pl-PL"/>
        </w:rPr>
        <w:t>……</w:t>
      </w:r>
      <w:r w:rsidRPr="01176978">
        <w:rPr>
          <w:rFonts w:ascii="Arial" w:hAnsi="Arial" w:cs="Arial"/>
          <w:sz w:val="20"/>
        </w:rPr>
        <w:t xml:space="preserve"> mm wraz</w:t>
      </w:r>
      <w:r w:rsidR="008B21E9" w:rsidRPr="01176978">
        <w:rPr>
          <w:rFonts w:ascii="Arial" w:hAnsi="Arial" w:cs="Arial"/>
          <w:sz w:val="20"/>
          <w:lang w:val="pl-PL"/>
        </w:rPr>
        <w:t xml:space="preserve"> </w:t>
      </w:r>
      <w:r w:rsidRPr="01176978">
        <w:rPr>
          <w:rFonts w:ascii="Arial" w:hAnsi="Arial" w:cs="Arial"/>
          <w:sz w:val="20"/>
        </w:rPr>
        <w:t xml:space="preserve">z punktem </w:t>
      </w:r>
      <w:r w:rsidR="005B2D50" w:rsidRPr="01176978">
        <w:rPr>
          <w:rFonts w:ascii="Arial" w:hAnsi="Arial" w:cs="Arial"/>
          <w:sz w:val="20"/>
        </w:rPr>
        <w:t>pomiarowym</w:t>
      </w:r>
      <w:r w:rsidRPr="01176978">
        <w:rPr>
          <w:rFonts w:ascii="Arial" w:hAnsi="Arial" w:cs="Arial"/>
          <w:sz w:val="20"/>
        </w:rPr>
        <w:t xml:space="preserve"> </w:t>
      </w:r>
      <w:r w:rsidR="00377487" w:rsidRPr="01176978">
        <w:rPr>
          <w:rFonts w:ascii="Arial" w:hAnsi="Arial" w:cs="Arial"/>
          <w:sz w:val="20"/>
          <w:lang w:val="pl-PL"/>
        </w:rPr>
        <w:t>…………</w:t>
      </w:r>
      <w:r w:rsidRPr="01176978">
        <w:rPr>
          <w:rFonts w:ascii="Arial" w:hAnsi="Arial" w:cs="Arial"/>
          <w:sz w:val="20"/>
        </w:rPr>
        <w:t>PLN + VAT</w:t>
      </w:r>
      <w:r w:rsidR="00EA6468" w:rsidRPr="01176978">
        <w:rPr>
          <w:rFonts w:ascii="Arial" w:hAnsi="Arial" w:cs="Arial"/>
          <w:sz w:val="20"/>
        </w:rPr>
        <w:t>, oraz za każdy następny metr bieżący wykonanego przyłącza powyżej 5</w:t>
      </w:r>
      <w:r w:rsidR="00A24A7E" w:rsidRPr="01176978">
        <w:rPr>
          <w:rFonts w:ascii="Arial" w:hAnsi="Arial" w:cs="Arial"/>
          <w:sz w:val="20"/>
          <w:lang w:val="pl-PL"/>
        </w:rPr>
        <w:t xml:space="preserve"> </w:t>
      </w:r>
      <w:r w:rsidR="00EA6468" w:rsidRPr="01176978">
        <w:rPr>
          <w:rFonts w:ascii="Arial" w:hAnsi="Arial" w:cs="Arial"/>
          <w:sz w:val="20"/>
        </w:rPr>
        <w:t xml:space="preserve">m </w:t>
      </w:r>
      <w:r w:rsidR="00377487" w:rsidRPr="01176978">
        <w:rPr>
          <w:rFonts w:ascii="Arial" w:hAnsi="Arial" w:cs="Arial"/>
          <w:sz w:val="20"/>
          <w:lang w:val="pl-PL"/>
        </w:rPr>
        <w:t>……………</w:t>
      </w:r>
      <w:r w:rsidR="0073368E" w:rsidRPr="01176978">
        <w:rPr>
          <w:rFonts w:ascii="Arial" w:hAnsi="Arial" w:cs="Arial"/>
          <w:sz w:val="20"/>
        </w:rPr>
        <w:t xml:space="preserve"> </w:t>
      </w:r>
      <w:r w:rsidR="00EA6468" w:rsidRPr="01176978">
        <w:rPr>
          <w:rFonts w:ascii="Arial" w:hAnsi="Arial" w:cs="Arial"/>
          <w:sz w:val="20"/>
        </w:rPr>
        <w:t>PLN + VAT</w:t>
      </w:r>
      <w:r w:rsidR="00CC72DE" w:rsidRPr="01176978">
        <w:rPr>
          <w:rFonts w:ascii="Arial" w:hAnsi="Arial" w:cs="Arial"/>
          <w:sz w:val="20"/>
        </w:rPr>
        <w:t xml:space="preserve"> z tym zastrzeżeniem,</w:t>
      </w:r>
      <w:r w:rsidR="00474D11" w:rsidRPr="01176978">
        <w:rPr>
          <w:rFonts w:ascii="Arial" w:hAnsi="Arial" w:cs="Arial"/>
          <w:sz w:val="20"/>
          <w:lang w:val="pl-PL"/>
        </w:rPr>
        <w:t xml:space="preserve"> </w:t>
      </w:r>
      <w:r w:rsidR="00CC72DE" w:rsidRPr="01176978">
        <w:rPr>
          <w:rFonts w:ascii="Arial" w:hAnsi="Arial" w:cs="Arial"/>
          <w:sz w:val="20"/>
        </w:rPr>
        <w:t xml:space="preserve">że w przypadku wykonania </w:t>
      </w:r>
      <w:r w:rsidR="000C498D" w:rsidRPr="01176978">
        <w:rPr>
          <w:rFonts w:ascii="Arial" w:hAnsi="Arial" w:cs="Arial"/>
          <w:sz w:val="20"/>
        </w:rPr>
        <w:t xml:space="preserve">przyłącza </w:t>
      </w:r>
      <w:r w:rsidR="00CC72DE" w:rsidRPr="01176978">
        <w:rPr>
          <w:rFonts w:ascii="Arial" w:hAnsi="Arial" w:cs="Arial"/>
          <w:sz w:val="20"/>
        </w:rPr>
        <w:t>i ustalenia o</w:t>
      </w:r>
      <w:r w:rsidR="00383C0B" w:rsidRPr="01176978">
        <w:rPr>
          <w:rFonts w:ascii="Arial" w:hAnsi="Arial" w:cs="Arial"/>
          <w:sz w:val="20"/>
        </w:rPr>
        <w:t xml:space="preserve">płaty przyłączeniowej po dniu </w:t>
      </w:r>
      <w:r w:rsidR="00A24A7E" w:rsidRPr="01176978">
        <w:rPr>
          <w:rFonts w:ascii="Arial" w:hAnsi="Arial" w:cs="Arial"/>
          <w:sz w:val="20"/>
          <w:lang w:val="pl-PL"/>
        </w:rPr>
        <w:t>rozpoczęcia obowiązywania nowej taryfy</w:t>
      </w:r>
      <w:r w:rsidR="00CC72DE" w:rsidRPr="01176978">
        <w:rPr>
          <w:rFonts w:ascii="Arial" w:hAnsi="Arial" w:cs="Arial"/>
          <w:sz w:val="20"/>
        </w:rPr>
        <w:t xml:space="preserve"> jej wysokość ule</w:t>
      </w:r>
      <w:r w:rsidR="6B555901" w:rsidRPr="01176978">
        <w:rPr>
          <w:rFonts w:ascii="Arial" w:hAnsi="Arial" w:cs="Arial"/>
          <w:sz w:val="20"/>
        </w:rPr>
        <w:t>gnie</w:t>
      </w:r>
      <w:r w:rsidR="00CC72DE" w:rsidRPr="01176978">
        <w:rPr>
          <w:rFonts w:ascii="Arial" w:hAnsi="Arial" w:cs="Arial"/>
          <w:sz w:val="20"/>
        </w:rPr>
        <w:t xml:space="preserve"> zmianie i będzie odpowiadać wysokości stawek obowiązujących w dniu odbioru końcowego.</w:t>
      </w:r>
    </w:p>
    <w:p w14:paraId="3D520502" w14:textId="7C7230D0" w:rsidR="00FE7687" w:rsidRPr="005B2D50" w:rsidRDefault="005175CF" w:rsidP="20AE73A1">
      <w:pPr>
        <w:pStyle w:val="Tekstpodstawowy2"/>
        <w:numPr>
          <w:ilvl w:val="0"/>
          <w:numId w:val="12"/>
        </w:numPr>
        <w:tabs>
          <w:tab w:val="clear" w:pos="360"/>
          <w:tab w:val="num" w:pos="0"/>
        </w:tabs>
        <w:rPr>
          <w:rFonts w:ascii="Arial" w:hAnsi="Arial" w:cs="Arial"/>
          <w:sz w:val="20"/>
        </w:rPr>
      </w:pPr>
      <w:r w:rsidRPr="01176978">
        <w:rPr>
          <w:rFonts w:ascii="Arial" w:hAnsi="Arial" w:cs="Arial"/>
          <w:sz w:val="20"/>
        </w:rPr>
        <w:t xml:space="preserve">Odbiorca zobowiązany jest wnieść ustaloną w sposób wskazany w </w:t>
      </w:r>
      <w:r w:rsidR="00EA611B" w:rsidRPr="01176978">
        <w:rPr>
          <w:rFonts w:ascii="Arial" w:hAnsi="Arial" w:cs="Arial"/>
          <w:sz w:val="20"/>
        </w:rPr>
        <w:t>ust.</w:t>
      </w:r>
      <w:r w:rsidRPr="01176978">
        <w:rPr>
          <w:rFonts w:ascii="Arial" w:hAnsi="Arial" w:cs="Arial"/>
          <w:sz w:val="20"/>
        </w:rPr>
        <w:t xml:space="preserve"> 1 opłatę przyłączeniową</w:t>
      </w:r>
      <w:r w:rsidR="00AC0B22" w:rsidRPr="01176978">
        <w:rPr>
          <w:rFonts w:ascii="Arial" w:hAnsi="Arial" w:cs="Arial"/>
          <w:sz w:val="20"/>
          <w:lang w:val="pl-PL"/>
        </w:rPr>
        <w:t xml:space="preserve"> </w:t>
      </w:r>
      <w:r w:rsidRPr="01176978">
        <w:rPr>
          <w:rFonts w:ascii="Arial" w:hAnsi="Arial" w:cs="Arial"/>
          <w:sz w:val="20"/>
        </w:rPr>
        <w:t>w terminie 14 dni od daty otrzymania wystawionej przez Dostawcę faktury. Fakturę Dostawca wystawi niezwłocznie po zakończeniu prac przyłączeniowych, pozwalających ustalić wysokość opłaty przyłączeniowej.</w:t>
      </w:r>
    </w:p>
    <w:p w14:paraId="7D564AE9" w14:textId="77777777" w:rsidR="00A24A7E" w:rsidRPr="005B2D50" w:rsidRDefault="00A24A7E" w:rsidP="01176978">
      <w:pPr>
        <w:jc w:val="both"/>
        <w:rPr>
          <w:rFonts w:ascii="Arial" w:hAnsi="Arial" w:cs="Arial"/>
          <w:b/>
          <w:bCs/>
        </w:rPr>
      </w:pPr>
    </w:p>
    <w:p w14:paraId="7284D7A2" w14:textId="6D515FF4" w:rsidR="00A24A7E" w:rsidRPr="00B976D6" w:rsidRDefault="00A24A7E" w:rsidP="01176978">
      <w:pPr>
        <w:jc w:val="center"/>
        <w:rPr>
          <w:rFonts w:ascii="Arial" w:hAnsi="Arial" w:cs="Arial"/>
          <w:b/>
          <w:bCs/>
        </w:rPr>
      </w:pPr>
      <w:bookmarkStart w:id="10" w:name="_Hlk42501621"/>
      <w:r w:rsidRPr="00B976D6">
        <w:rPr>
          <w:rFonts w:ascii="Arial" w:hAnsi="Arial" w:cs="Arial"/>
          <w:b/>
          <w:bCs/>
        </w:rPr>
        <w:t>[PRACE PO STRONIE ODBIORCY]</w:t>
      </w:r>
    </w:p>
    <w:bookmarkEnd w:id="10"/>
    <w:p w14:paraId="0E96E0A4" w14:textId="77777777" w:rsidR="0061702E" w:rsidRPr="005B2D50" w:rsidRDefault="0061702E" w:rsidP="00A24A7E">
      <w:pPr>
        <w:jc w:val="center"/>
        <w:rPr>
          <w:rFonts w:ascii="Arial" w:hAnsi="Arial" w:cs="Arial"/>
          <w:b/>
        </w:rPr>
      </w:pPr>
      <w:r w:rsidRPr="005B2D50">
        <w:rPr>
          <w:rFonts w:ascii="Arial" w:hAnsi="Arial" w:cs="Arial"/>
          <w:b/>
        </w:rPr>
        <w:t>§ 4</w:t>
      </w:r>
    </w:p>
    <w:p w14:paraId="4D34AEEC" w14:textId="77777777" w:rsidR="0061702E" w:rsidRPr="005B2D50" w:rsidRDefault="0061702E" w:rsidP="00A24A7E">
      <w:pPr>
        <w:pStyle w:val="Tekstpodstawowy2"/>
        <w:rPr>
          <w:rFonts w:ascii="Arial" w:hAnsi="Arial" w:cs="Arial"/>
          <w:sz w:val="20"/>
        </w:rPr>
      </w:pPr>
      <w:r w:rsidRPr="005B2D50">
        <w:rPr>
          <w:rFonts w:ascii="Arial" w:hAnsi="Arial" w:cs="Arial"/>
          <w:sz w:val="20"/>
        </w:rPr>
        <w:t>Odbiorca na koszt własny wykona następujące prace:</w:t>
      </w:r>
    </w:p>
    <w:p w14:paraId="7927682D" w14:textId="0714A52E" w:rsidR="0061702E" w:rsidRPr="005B2D50" w:rsidRDefault="0061702E" w:rsidP="00A24A7E">
      <w:pPr>
        <w:pStyle w:val="Tekstpodstawowy2"/>
        <w:numPr>
          <w:ilvl w:val="0"/>
          <w:numId w:val="28"/>
        </w:numPr>
        <w:rPr>
          <w:rFonts w:ascii="Arial" w:hAnsi="Arial" w:cs="Arial"/>
          <w:b/>
          <w:sz w:val="20"/>
        </w:rPr>
      </w:pPr>
      <w:r w:rsidRPr="005B2D50">
        <w:rPr>
          <w:rFonts w:ascii="Arial" w:hAnsi="Arial" w:cs="Arial"/>
          <w:b/>
          <w:sz w:val="20"/>
        </w:rPr>
        <w:t xml:space="preserve">projektowe </w:t>
      </w:r>
      <w:r w:rsidRPr="005B2D50">
        <w:rPr>
          <w:rFonts w:ascii="Arial" w:hAnsi="Arial" w:cs="Arial"/>
          <w:sz w:val="20"/>
        </w:rPr>
        <w:t>- w zakresie:</w:t>
      </w:r>
    </w:p>
    <w:p w14:paraId="77D47B62" w14:textId="77777777" w:rsidR="0061702E" w:rsidRPr="005B2D50" w:rsidRDefault="0061702E" w:rsidP="00A24A7E">
      <w:pPr>
        <w:pStyle w:val="Tekstpodstawowy2"/>
        <w:numPr>
          <w:ilvl w:val="0"/>
          <w:numId w:val="10"/>
        </w:numPr>
        <w:tabs>
          <w:tab w:val="clear" w:pos="720"/>
          <w:tab w:val="num" w:pos="360"/>
        </w:tabs>
        <w:rPr>
          <w:rFonts w:ascii="Arial" w:hAnsi="Arial" w:cs="Arial"/>
          <w:sz w:val="20"/>
        </w:rPr>
      </w:pPr>
      <w:r w:rsidRPr="005B2D50">
        <w:rPr>
          <w:rFonts w:ascii="Arial" w:hAnsi="Arial" w:cs="Arial"/>
          <w:sz w:val="20"/>
        </w:rPr>
        <w:t>projekt w</w:t>
      </w:r>
      <w:r w:rsidR="00383C0B" w:rsidRPr="005B2D50">
        <w:rPr>
          <w:rFonts w:ascii="Arial" w:hAnsi="Arial" w:cs="Arial"/>
          <w:sz w:val="20"/>
        </w:rPr>
        <w:t>ęzł</w:t>
      </w:r>
      <w:r w:rsidR="005E74F2" w:rsidRPr="005B2D50">
        <w:rPr>
          <w:rFonts w:ascii="Arial" w:hAnsi="Arial" w:cs="Arial"/>
          <w:sz w:val="20"/>
          <w:lang w:val="pl-PL"/>
        </w:rPr>
        <w:t>a</w:t>
      </w:r>
      <w:r w:rsidR="00383C0B" w:rsidRPr="005B2D50">
        <w:rPr>
          <w:rFonts w:ascii="Arial" w:hAnsi="Arial" w:cs="Arial"/>
          <w:sz w:val="20"/>
        </w:rPr>
        <w:t xml:space="preserve"> ciep</w:t>
      </w:r>
      <w:r w:rsidR="00D15A2E" w:rsidRPr="005B2D50">
        <w:rPr>
          <w:rFonts w:ascii="Arial" w:hAnsi="Arial" w:cs="Arial"/>
          <w:sz w:val="20"/>
          <w:lang w:val="pl-PL"/>
        </w:rPr>
        <w:t xml:space="preserve">lnego </w:t>
      </w:r>
      <w:r w:rsidRPr="005B2D50">
        <w:rPr>
          <w:rFonts w:ascii="Arial" w:hAnsi="Arial" w:cs="Arial"/>
          <w:sz w:val="20"/>
        </w:rPr>
        <w:t>(technologia i automatyka) wraz z uzgodnieniami,</w:t>
      </w:r>
      <w:r w:rsidR="00474D11" w:rsidRPr="005B2D50">
        <w:rPr>
          <w:rFonts w:ascii="Arial" w:hAnsi="Arial" w:cs="Arial"/>
          <w:sz w:val="20"/>
          <w:lang w:val="pl-PL"/>
        </w:rPr>
        <w:t xml:space="preserve"> </w:t>
      </w:r>
      <w:r w:rsidRPr="005B2D50">
        <w:rPr>
          <w:rFonts w:ascii="Arial" w:hAnsi="Arial" w:cs="Arial"/>
          <w:sz w:val="20"/>
        </w:rPr>
        <w:t>1 egz</w:t>
      </w:r>
      <w:r w:rsidR="0052744D" w:rsidRPr="005B2D50">
        <w:rPr>
          <w:rFonts w:ascii="Arial" w:hAnsi="Arial" w:cs="Arial"/>
          <w:sz w:val="20"/>
          <w:lang w:val="pl-PL"/>
        </w:rPr>
        <w:t>emplarz</w:t>
      </w:r>
      <w:r w:rsidRPr="005B2D50">
        <w:rPr>
          <w:rFonts w:ascii="Arial" w:hAnsi="Arial" w:cs="Arial"/>
          <w:sz w:val="20"/>
        </w:rPr>
        <w:t xml:space="preserve"> uzgodnionej dokumentacji przekazany zostanie dla </w:t>
      </w:r>
      <w:r w:rsidR="00474D11" w:rsidRPr="005B2D50">
        <w:rPr>
          <w:rFonts w:ascii="Arial" w:hAnsi="Arial" w:cs="Arial"/>
          <w:sz w:val="20"/>
          <w:lang w:val="pl-PL"/>
        </w:rPr>
        <w:t xml:space="preserve">ENGIE </w:t>
      </w:r>
      <w:r w:rsidRPr="005B2D50">
        <w:rPr>
          <w:rFonts w:ascii="Arial" w:hAnsi="Arial" w:cs="Arial"/>
          <w:sz w:val="20"/>
        </w:rPr>
        <w:t xml:space="preserve">EC Słupsk </w:t>
      </w:r>
      <w:r w:rsidR="00474D11" w:rsidRPr="005B2D50">
        <w:rPr>
          <w:rFonts w:ascii="Arial" w:hAnsi="Arial" w:cs="Arial"/>
          <w:sz w:val="20"/>
          <w:lang w:val="pl-PL"/>
        </w:rPr>
        <w:t>Sp. z o.o.</w:t>
      </w:r>
    </w:p>
    <w:p w14:paraId="2D8E5451" w14:textId="11CD6A4C" w:rsidR="0061702E" w:rsidRPr="005B2D50" w:rsidRDefault="0061702E" w:rsidP="00A24A7E">
      <w:pPr>
        <w:pStyle w:val="Tekstpodstawowy2"/>
        <w:numPr>
          <w:ilvl w:val="0"/>
          <w:numId w:val="28"/>
        </w:numPr>
        <w:rPr>
          <w:rFonts w:ascii="Arial" w:hAnsi="Arial" w:cs="Arial"/>
          <w:b/>
          <w:sz w:val="20"/>
        </w:rPr>
      </w:pPr>
      <w:r w:rsidRPr="005B2D50">
        <w:rPr>
          <w:rFonts w:ascii="Arial" w:hAnsi="Arial" w:cs="Arial"/>
          <w:b/>
          <w:sz w:val="20"/>
        </w:rPr>
        <w:t>budowlano-montażowe</w:t>
      </w:r>
      <w:r w:rsidR="00474D11" w:rsidRPr="005B2D50">
        <w:rPr>
          <w:rFonts w:ascii="Arial" w:hAnsi="Arial" w:cs="Arial"/>
          <w:b/>
          <w:sz w:val="20"/>
        </w:rPr>
        <w:t xml:space="preserve"> </w:t>
      </w:r>
      <w:r w:rsidRPr="005B2D50">
        <w:rPr>
          <w:rFonts w:ascii="Arial" w:hAnsi="Arial" w:cs="Arial"/>
          <w:sz w:val="20"/>
        </w:rPr>
        <w:t>- w zakresie:</w:t>
      </w:r>
    </w:p>
    <w:p w14:paraId="484568B0" w14:textId="4D2A06B9" w:rsidR="005A5666" w:rsidRPr="005B2D50" w:rsidRDefault="005A5666" w:rsidP="20AE73A1">
      <w:pPr>
        <w:pStyle w:val="Tekstpodstawowy2"/>
        <w:numPr>
          <w:ilvl w:val="0"/>
          <w:numId w:val="11"/>
        </w:numPr>
        <w:tabs>
          <w:tab w:val="clear" w:pos="720"/>
          <w:tab w:val="num" w:pos="360"/>
        </w:tabs>
        <w:rPr>
          <w:rFonts w:ascii="Arial" w:hAnsi="Arial" w:cs="Arial"/>
          <w:sz w:val="20"/>
        </w:rPr>
      </w:pPr>
      <w:r w:rsidRPr="20AE73A1">
        <w:rPr>
          <w:rFonts w:ascii="Arial" w:hAnsi="Arial" w:cs="Arial"/>
          <w:sz w:val="20"/>
          <w:lang w:val="pl-PL"/>
        </w:rPr>
        <w:t>przygotowani</w:t>
      </w:r>
      <w:r w:rsidR="08D33DE7" w:rsidRPr="20AE73A1">
        <w:rPr>
          <w:rFonts w:ascii="Arial" w:hAnsi="Arial" w:cs="Arial"/>
          <w:sz w:val="20"/>
          <w:lang w:val="pl-PL"/>
        </w:rPr>
        <w:t>a</w:t>
      </w:r>
      <w:r w:rsidRPr="20AE73A1">
        <w:rPr>
          <w:rFonts w:ascii="Arial" w:hAnsi="Arial" w:cs="Arial"/>
          <w:sz w:val="20"/>
          <w:lang w:val="pl-PL"/>
        </w:rPr>
        <w:t xml:space="preserve"> pomieszczenia na indywidualny</w:t>
      </w:r>
      <w:r w:rsidR="00D15A2E" w:rsidRPr="20AE73A1">
        <w:rPr>
          <w:rFonts w:ascii="Arial" w:hAnsi="Arial" w:cs="Arial"/>
          <w:sz w:val="20"/>
          <w:lang w:val="pl-PL"/>
        </w:rPr>
        <w:t xml:space="preserve"> węzeł cieplny</w:t>
      </w:r>
      <w:r w:rsidRPr="20AE73A1">
        <w:rPr>
          <w:rFonts w:ascii="Arial" w:hAnsi="Arial" w:cs="Arial"/>
          <w:sz w:val="20"/>
          <w:lang w:val="pl-PL"/>
        </w:rPr>
        <w:t xml:space="preserve"> zgodnie z warunkami </w:t>
      </w:r>
      <w:r w:rsidR="00FD094A" w:rsidRPr="20AE73A1">
        <w:rPr>
          <w:rFonts w:ascii="Arial" w:hAnsi="Arial" w:cs="Arial"/>
          <w:sz w:val="20"/>
          <w:lang w:val="pl-PL"/>
        </w:rPr>
        <w:t>przyłączenia</w:t>
      </w:r>
      <w:r w:rsidR="00AC0B22" w:rsidRPr="20AE73A1">
        <w:rPr>
          <w:rFonts w:ascii="Arial" w:hAnsi="Arial" w:cs="Arial"/>
          <w:sz w:val="20"/>
          <w:lang w:val="pl-PL"/>
        </w:rPr>
        <w:t xml:space="preserve"> </w:t>
      </w:r>
      <w:r w:rsidRPr="20AE73A1">
        <w:rPr>
          <w:rFonts w:ascii="Arial" w:hAnsi="Arial" w:cs="Arial"/>
          <w:b/>
          <w:bCs/>
          <w:sz w:val="20"/>
          <w:lang w:val="pl-PL"/>
        </w:rPr>
        <w:t>WT- …/20</w:t>
      </w:r>
      <w:r w:rsidR="00A24A7E" w:rsidRPr="20AE73A1">
        <w:rPr>
          <w:rFonts w:ascii="Arial" w:hAnsi="Arial" w:cs="Arial"/>
          <w:b/>
          <w:bCs/>
          <w:sz w:val="20"/>
          <w:lang w:val="pl-PL"/>
        </w:rPr>
        <w:t>….</w:t>
      </w:r>
      <w:r w:rsidRPr="20AE73A1">
        <w:rPr>
          <w:rFonts w:ascii="Arial" w:hAnsi="Arial" w:cs="Arial"/>
          <w:sz w:val="20"/>
          <w:lang w:val="pl-PL"/>
        </w:rPr>
        <w:t xml:space="preserve"> z dnia ……. </w:t>
      </w:r>
      <w:r w:rsidR="00474D11" w:rsidRPr="20AE73A1">
        <w:rPr>
          <w:rFonts w:ascii="Arial" w:hAnsi="Arial" w:cs="Arial"/>
          <w:sz w:val="20"/>
          <w:lang w:val="pl-PL"/>
        </w:rPr>
        <w:t>o</w:t>
      </w:r>
      <w:r w:rsidRPr="20AE73A1">
        <w:rPr>
          <w:rFonts w:ascii="Arial" w:hAnsi="Arial" w:cs="Arial"/>
          <w:sz w:val="20"/>
          <w:lang w:val="pl-PL"/>
        </w:rPr>
        <w:t xml:space="preserve">raz obowiązującymi normami. </w:t>
      </w:r>
    </w:p>
    <w:p w14:paraId="29CE09CC" w14:textId="77777777" w:rsidR="0061702E" w:rsidRPr="005B2D50" w:rsidRDefault="003218D1" w:rsidP="00A24A7E">
      <w:pPr>
        <w:pStyle w:val="Tekstpodstawowy2"/>
        <w:numPr>
          <w:ilvl w:val="0"/>
          <w:numId w:val="11"/>
        </w:numPr>
        <w:tabs>
          <w:tab w:val="clear" w:pos="720"/>
          <w:tab w:val="num" w:pos="360"/>
        </w:tabs>
        <w:rPr>
          <w:rFonts w:ascii="Arial" w:hAnsi="Arial" w:cs="Arial"/>
          <w:sz w:val="20"/>
        </w:rPr>
      </w:pPr>
      <w:r w:rsidRPr="005B2D50">
        <w:rPr>
          <w:rFonts w:ascii="Arial" w:hAnsi="Arial" w:cs="Arial"/>
          <w:sz w:val="20"/>
        </w:rPr>
        <w:t>montaż węzł</w:t>
      </w:r>
      <w:r w:rsidR="005E74F2" w:rsidRPr="005B2D50">
        <w:rPr>
          <w:rFonts w:ascii="Arial" w:hAnsi="Arial" w:cs="Arial"/>
          <w:sz w:val="20"/>
          <w:lang w:val="pl-PL"/>
        </w:rPr>
        <w:t>a</w:t>
      </w:r>
      <w:r w:rsidR="0061702E" w:rsidRPr="005B2D50">
        <w:rPr>
          <w:rFonts w:ascii="Arial" w:hAnsi="Arial" w:cs="Arial"/>
          <w:sz w:val="20"/>
        </w:rPr>
        <w:t xml:space="preserve"> (technologia i automaty</w:t>
      </w:r>
      <w:r w:rsidR="006E4AF6" w:rsidRPr="005B2D50">
        <w:rPr>
          <w:rFonts w:ascii="Arial" w:hAnsi="Arial" w:cs="Arial"/>
          <w:sz w:val="20"/>
        </w:rPr>
        <w:t>ka) na podstawie projektu węzła</w:t>
      </w:r>
      <w:r w:rsidR="006E4AF6" w:rsidRPr="005B2D50">
        <w:rPr>
          <w:rFonts w:ascii="Arial" w:hAnsi="Arial" w:cs="Arial"/>
          <w:sz w:val="20"/>
          <w:lang w:val="pl-PL"/>
        </w:rPr>
        <w:t xml:space="preserve"> wraz z jego przyłączeniem do miejskiej sieci ciepłowniczej,</w:t>
      </w:r>
    </w:p>
    <w:p w14:paraId="605A9320" w14:textId="6953F3D5" w:rsidR="0061702E" w:rsidRPr="005B2D50" w:rsidRDefault="0061702E" w:rsidP="00A24A7E">
      <w:pPr>
        <w:pStyle w:val="Tekstpodstawowy2"/>
        <w:numPr>
          <w:ilvl w:val="0"/>
          <w:numId w:val="28"/>
        </w:numPr>
        <w:rPr>
          <w:rFonts w:ascii="Arial" w:hAnsi="Arial" w:cs="Arial"/>
          <w:b/>
          <w:sz w:val="20"/>
        </w:rPr>
      </w:pPr>
      <w:r w:rsidRPr="005B2D50">
        <w:rPr>
          <w:rFonts w:ascii="Arial" w:hAnsi="Arial" w:cs="Arial"/>
          <w:b/>
          <w:sz w:val="20"/>
        </w:rPr>
        <w:t>związane z przeprowadzen</w:t>
      </w:r>
      <w:r w:rsidR="00A56E6B" w:rsidRPr="005B2D50">
        <w:rPr>
          <w:rFonts w:ascii="Arial" w:hAnsi="Arial" w:cs="Arial"/>
          <w:b/>
          <w:sz w:val="20"/>
        </w:rPr>
        <w:t>iem prób i odbiorem końcowym</w:t>
      </w:r>
      <w:r w:rsidR="00474D11" w:rsidRPr="005B2D50">
        <w:rPr>
          <w:rFonts w:ascii="Arial" w:hAnsi="Arial" w:cs="Arial"/>
          <w:b/>
          <w:sz w:val="20"/>
        </w:rPr>
        <w:t xml:space="preserve"> </w:t>
      </w:r>
      <w:r w:rsidR="00474D11" w:rsidRPr="005B2D50">
        <w:rPr>
          <w:rFonts w:ascii="Arial" w:hAnsi="Arial" w:cs="Arial"/>
          <w:sz w:val="20"/>
        </w:rPr>
        <w:t>-</w:t>
      </w:r>
      <w:r w:rsidR="00A56E6B" w:rsidRPr="005B2D50">
        <w:rPr>
          <w:rFonts w:ascii="Arial" w:hAnsi="Arial" w:cs="Arial"/>
          <w:sz w:val="20"/>
        </w:rPr>
        <w:t xml:space="preserve"> </w:t>
      </w:r>
      <w:r w:rsidRPr="005B2D50">
        <w:rPr>
          <w:rFonts w:ascii="Arial" w:hAnsi="Arial" w:cs="Arial"/>
          <w:sz w:val="20"/>
        </w:rPr>
        <w:t>w zakresie:</w:t>
      </w:r>
    </w:p>
    <w:p w14:paraId="0DCB1F6D" w14:textId="77777777" w:rsidR="0061702E" w:rsidRPr="005B2D50" w:rsidRDefault="0061702E" w:rsidP="00A24A7E">
      <w:pPr>
        <w:pStyle w:val="Tekstpodstawowy2"/>
        <w:numPr>
          <w:ilvl w:val="0"/>
          <w:numId w:val="11"/>
        </w:numPr>
        <w:tabs>
          <w:tab w:val="clear" w:pos="720"/>
          <w:tab w:val="num" w:pos="360"/>
        </w:tabs>
        <w:rPr>
          <w:rFonts w:ascii="Arial" w:hAnsi="Arial" w:cs="Arial"/>
          <w:sz w:val="20"/>
        </w:rPr>
      </w:pPr>
      <w:r w:rsidRPr="005B2D50">
        <w:rPr>
          <w:rFonts w:ascii="Arial" w:hAnsi="Arial" w:cs="Arial"/>
          <w:sz w:val="20"/>
        </w:rPr>
        <w:lastRenderedPageBreak/>
        <w:t xml:space="preserve">przeprowadzenia odbiorów robót zanikowych, prób szczelności, płukania oraz odbioru końcowego; </w:t>
      </w:r>
    </w:p>
    <w:p w14:paraId="4481422F" w14:textId="7A64304C" w:rsidR="0072030E" w:rsidRPr="005B2D50" w:rsidRDefault="00FF2AA2" w:rsidP="20AE73A1">
      <w:pPr>
        <w:pStyle w:val="Tekstpodstawowy2"/>
        <w:numPr>
          <w:ilvl w:val="0"/>
          <w:numId w:val="28"/>
        </w:numPr>
        <w:rPr>
          <w:rFonts w:ascii="Arial" w:hAnsi="Arial" w:cs="Arial"/>
          <w:sz w:val="20"/>
        </w:rPr>
      </w:pPr>
      <w:r w:rsidRPr="01176978">
        <w:rPr>
          <w:rFonts w:ascii="Arial" w:hAnsi="Arial" w:cs="Arial"/>
          <w:sz w:val="20"/>
        </w:rPr>
        <w:t>wykonanie instalacji wewnętrzn</w:t>
      </w:r>
      <w:r w:rsidR="0089506B" w:rsidRPr="01176978">
        <w:rPr>
          <w:rFonts w:ascii="Arial" w:hAnsi="Arial" w:cs="Arial"/>
          <w:sz w:val="20"/>
        </w:rPr>
        <w:t xml:space="preserve">ych </w:t>
      </w:r>
      <w:r w:rsidRPr="01176978">
        <w:rPr>
          <w:rFonts w:ascii="Arial" w:hAnsi="Arial" w:cs="Arial"/>
          <w:sz w:val="20"/>
        </w:rPr>
        <w:t>w budynku na po</w:t>
      </w:r>
      <w:r w:rsidR="0B880E00" w:rsidRPr="01176978">
        <w:rPr>
          <w:rFonts w:ascii="Arial" w:hAnsi="Arial" w:cs="Arial"/>
          <w:sz w:val="20"/>
        </w:rPr>
        <w:t>d</w:t>
      </w:r>
      <w:r w:rsidRPr="01176978">
        <w:rPr>
          <w:rFonts w:ascii="Arial" w:hAnsi="Arial" w:cs="Arial"/>
          <w:sz w:val="20"/>
        </w:rPr>
        <w:t>stawie projektu budowlanego.</w:t>
      </w:r>
      <w:r w:rsidR="0072030E" w:rsidRPr="01176978">
        <w:rPr>
          <w:rFonts w:ascii="Arial" w:hAnsi="Arial" w:cs="Arial"/>
          <w:sz w:val="20"/>
        </w:rPr>
        <w:t xml:space="preserve"> </w:t>
      </w:r>
    </w:p>
    <w:p w14:paraId="2DD4D7A6" w14:textId="77777777" w:rsidR="0072030E" w:rsidRPr="005B2D50" w:rsidRDefault="0072030E" w:rsidP="00A24A7E">
      <w:pPr>
        <w:pStyle w:val="Tekstpodstawowy2"/>
        <w:ind w:left="360"/>
        <w:rPr>
          <w:rFonts w:ascii="Arial" w:hAnsi="Arial" w:cs="Arial"/>
          <w:sz w:val="20"/>
        </w:rPr>
      </w:pPr>
    </w:p>
    <w:p w14:paraId="1EE02AE0" w14:textId="41A3A3C5" w:rsidR="00A24A7E" w:rsidRPr="005B2D50" w:rsidRDefault="00A24A7E" w:rsidP="20AE73A1">
      <w:pPr>
        <w:jc w:val="center"/>
        <w:rPr>
          <w:rFonts w:ascii="Arial" w:hAnsi="Arial" w:cs="Arial"/>
          <w:b/>
          <w:bCs/>
        </w:rPr>
      </w:pPr>
      <w:bookmarkStart w:id="11" w:name="_Hlk42501581"/>
      <w:r w:rsidRPr="01176978">
        <w:rPr>
          <w:rFonts w:ascii="Arial" w:hAnsi="Arial" w:cs="Arial"/>
          <w:b/>
          <w:bCs/>
        </w:rPr>
        <w:t>[PRACE PO STRONIE DOSTAWCY]</w:t>
      </w:r>
    </w:p>
    <w:bookmarkEnd w:id="11"/>
    <w:p w14:paraId="5961B539" w14:textId="77777777" w:rsidR="0061702E" w:rsidRPr="005B2D50" w:rsidRDefault="0061702E" w:rsidP="00A24A7E">
      <w:pPr>
        <w:jc w:val="center"/>
        <w:rPr>
          <w:rFonts w:ascii="Arial" w:hAnsi="Arial" w:cs="Arial"/>
          <w:b/>
        </w:rPr>
      </w:pPr>
      <w:r w:rsidRPr="005B2D50">
        <w:rPr>
          <w:rFonts w:ascii="Arial" w:hAnsi="Arial" w:cs="Arial"/>
          <w:b/>
        </w:rPr>
        <w:t>§ 5</w:t>
      </w:r>
    </w:p>
    <w:p w14:paraId="14723536" w14:textId="77777777" w:rsidR="0061702E" w:rsidRPr="005B2D50" w:rsidRDefault="0061702E" w:rsidP="00A24A7E">
      <w:pPr>
        <w:pStyle w:val="Tekstpodstawowy2"/>
        <w:rPr>
          <w:rFonts w:ascii="Arial" w:hAnsi="Arial" w:cs="Arial"/>
          <w:sz w:val="20"/>
        </w:rPr>
      </w:pPr>
      <w:r w:rsidRPr="005B2D50">
        <w:rPr>
          <w:rFonts w:ascii="Arial" w:hAnsi="Arial" w:cs="Arial"/>
          <w:sz w:val="20"/>
        </w:rPr>
        <w:t xml:space="preserve">Dostawca wykona własnym staraniem i kosztem przyłączenie węzła cieplnego obiektu do sieci ciepłowniczej wykonując prace: </w:t>
      </w:r>
    </w:p>
    <w:p w14:paraId="7C700280" w14:textId="5234BA32" w:rsidR="0061702E" w:rsidRPr="005B2D50" w:rsidRDefault="0061702E" w:rsidP="00A24A7E">
      <w:pPr>
        <w:pStyle w:val="Tekstpodstawowy2"/>
        <w:numPr>
          <w:ilvl w:val="0"/>
          <w:numId w:val="31"/>
        </w:numPr>
        <w:rPr>
          <w:rFonts w:ascii="Arial" w:hAnsi="Arial" w:cs="Arial"/>
          <w:b/>
          <w:sz w:val="20"/>
        </w:rPr>
      </w:pPr>
      <w:r w:rsidRPr="005B2D50">
        <w:rPr>
          <w:rFonts w:ascii="Arial" w:hAnsi="Arial" w:cs="Arial"/>
          <w:b/>
          <w:sz w:val="20"/>
        </w:rPr>
        <w:t xml:space="preserve">projektowe </w:t>
      </w:r>
      <w:r w:rsidRPr="005B2D50">
        <w:rPr>
          <w:rFonts w:ascii="Arial" w:hAnsi="Arial" w:cs="Arial"/>
          <w:sz w:val="20"/>
        </w:rPr>
        <w:t>- w zakresie:</w:t>
      </w:r>
    </w:p>
    <w:p w14:paraId="701CD6F1" w14:textId="041DDC97" w:rsidR="0061702E" w:rsidRPr="005B2D50" w:rsidRDefault="003218D1" w:rsidP="00A24A7E">
      <w:pPr>
        <w:pStyle w:val="Tekstpodstawowy2"/>
        <w:numPr>
          <w:ilvl w:val="0"/>
          <w:numId w:val="11"/>
        </w:numPr>
        <w:rPr>
          <w:rFonts w:ascii="Arial" w:hAnsi="Arial" w:cs="Arial"/>
          <w:sz w:val="20"/>
        </w:rPr>
      </w:pPr>
      <w:r w:rsidRPr="005B2D50">
        <w:rPr>
          <w:rFonts w:ascii="Arial" w:hAnsi="Arial" w:cs="Arial"/>
          <w:sz w:val="20"/>
        </w:rPr>
        <w:t>projekt przyłącz</w:t>
      </w:r>
      <w:r w:rsidR="005E74F2" w:rsidRPr="005B2D50">
        <w:rPr>
          <w:rFonts w:ascii="Arial" w:hAnsi="Arial" w:cs="Arial"/>
          <w:sz w:val="20"/>
          <w:lang w:val="pl-PL"/>
        </w:rPr>
        <w:t>a</w:t>
      </w:r>
      <w:r w:rsidRPr="005B2D50">
        <w:rPr>
          <w:rFonts w:ascii="Arial" w:hAnsi="Arial" w:cs="Arial"/>
          <w:sz w:val="20"/>
        </w:rPr>
        <w:t xml:space="preserve"> ciepłownicz</w:t>
      </w:r>
      <w:r w:rsidR="005E74F2" w:rsidRPr="005B2D50">
        <w:rPr>
          <w:rFonts w:ascii="Arial" w:hAnsi="Arial" w:cs="Arial"/>
          <w:sz w:val="20"/>
          <w:lang w:val="pl-PL"/>
        </w:rPr>
        <w:t>ego</w:t>
      </w:r>
      <w:r w:rsidRPr="005B2D50">
        <w:rPr>
          <w:rFonts w:ascii="Arial" w:hAnsi="Arial" w:cs="Arial"/>
          <w:sz w:val="20"/>
        </w:rPr>
        <w:t xml:space="preserve"> </w:t>
      </w:r>
      <w:r w:rsidR="002F4229" w:rsidRPr="00AE1F7A">
        <w:rPr>
          <w:rFonts w:ascii="Arial" w:hAnsi="Arial" w:cs="Arial"/>
          <w:sz w:val="20"/>
          <w:lang w:val="pl-PL"/>
        </w:rPr>
        <w:t xml:space="preserve">z doborem układu pomiarowo-rozliczeniowego </w:t>
      </w:r>
      <w:r w:rsidR="0061702E" w:rsidRPr="00AE1F7A">
        <w:rPr>
          <w:rFonts w:ascii="Arial" w:hAnsi="Arial" w:cs="Arial"/>
          <w:sz w:val="20"/>
        </w:rPr>
        <w:t>wraz</w:t>
      </w:r>
      <w:r w:rsidR="00AC0B22" w:rsidRPr="00AE1F7A">
        <w:rPr>
          <w:rFonts w:ascii="Arial" w:hAnsi="Arial" w:cs="Arial"/>
          <w:sz w:val="20"/>
        </w:rPr>
        <w:t xml:space="preserve"> </w:t>
      </w:r>
      <w:r w:rsidR="0061702E" w:rsidRPr="005B2D50">
        <w:rPr>
          <w:rFonts w:ascii="Arial" w:hAnsi="Arial" w:cs="Arial"/>
          <w:sz w:val="20"/>
        </w:rPr>
        <w:t xml:space="preserve">z uzgodnieniami, </w:t>
      </w:r>
    </w:p>
    <w:p w14:paraId="1D6ED1DD" w14:textId="06EC63FE" w:rsidR="0061702E" w:rsidRPr="005B2D50" w:rsidRDefault="0061702E" w:rsidP="00A24A7E">
      <w:pPr>
        <w:pStyle w:val="Tekstpodstawowy2"/>
        <w:numPr>
          <w:ilvl w:val="0"/>
          <w:numId w:val="31"/>
        </w:numPr>
        <w:rPr>
          <w:rFonts w:ascii="Arial" w:hAnsi="Arial" w:cs="Arial"/>
          <w:b/>
          <w:sz w:val="20"/>
        </w:rPr>
      </w:pPr>
      <w:r w:rsidRPr="005B2D50">
        <w:rPr>
          <w:rFonts w:ascii="Arial" w:hAnsi="Arial" w:cs="Arial"/>
          <w:b/>
          <w:sz w:val="20"/>
        </w:rPr>
        <w:t xml:space="preserve">budowlano-montażowe </w:t>
      </w:r>
      <w:r w:rsidRPr="005B2D50">
        <w:rPr>
          <w:rFonts w:ascii="Arial" w:hAnsi="Arial" w:cs="Arial"/>
          <w:sz w:val="20"/>
        </w:rPr>
        <w:t>-</w:t>
      </w:r>
      <w:r w:rsidR="00AC0B22" w:rsidRPr="005B2D50">
        <w:rPr>
          <w:rFonts w:ascii="Arial" w:hAnsi="Arial" w:cs="Arial"/>
          <w:sz w:val="20"/>
        </w:rPr>
        <w:t xml:space="preserve"> </w:t>
      </w:r>
      <w:r w:rsidRPr="005B2D50">
        <w:rPr>
          <w:rFonts w:ascii="Arial" w:hAnsi="Arial" w:cs="Arial"/>
          <w:sz w:val="20"/>
        </w:rPr>
        <w:t>w zakresie:</w:t>
      </w:r>
    </w:p>
    <w:p w14:paraId="3F75DDEE" w14:textId="77777777" w:rsidR="0061702E" w:rsidRPr="005B2D50" w:rsidRDefault="003218D1" w:rsidP="00A24A7E">
      <w:pPr>
        <w:pStyle w:val="Tekstpodstawowy2"/>
        <w:numPr>
          <w:ilvl w:val="0"/>
          <w:numId w:val="11"/>
        </w:numPr>
        <w:rPr>
          <w:rFonts w:ascii="Arial" w:hAnsi="Arial" w:cs="Arial"/>
          <w:sz w:val="20"/>
        </w:rPr>
      </w:pPr>
      <w:r w:rsidRPr="005B2D50">
        <w:rPr>
          <w:rFonts w:ascii="Arial" w:hAnsi="Arial" w:cs="Arial"/>
          <w:sz w:val="20"/>
        </w:rPr>
        <w:t>wykonania przyłącz</w:t>
      </w:r>
      <w:r w:rsidR="005E74F2" w:rsidRPr="005B2D50">
        <w:rPr>
          <w:rFonts w:ascii="Arial" w:hAnsi="Arial" w:cs="Arial"/>
          <w:sz w:val="20"/>
          <w:lang w:val="pl-PL"/>
        </w:rPr>
        <w:t>a</w:t>
      </w:r>
      <w:r w:rsidRPr="005B2D50">
        <w:rPr>
          <w:rFonts w:ascii="Arial" w:hAnsi="Arial" w:cs="Arial"/>
          <w:sz w:val="20"/>
        </w:rPr>
        <w:t xml:space="preserve"> ciepłownicz</w:t>
      </w:r>
      <w:r w:rsidR="005E74F2" w:rsidRPr="005B2D50">
        <w:rPr>
          <w:rFonts w:ascii="Arial" w:hAnsi="Arial" w:cs="Arial"/>
          <w:sz w:val="20"/>
          <w:lang w:val="pl-PL"/>
        </w:rPr>
        <w:t>ego</w:t>
      </w:r>
      <w:r w:rsidRPr="005B2D50">
        <w:rPr>
          <w:rFonts w:ascii="Arial" w:hAnsi="Arial" w:cs="Arial"/>
          <w:sz w:val="20"/>
        </w:rPr>
        <w:t xml:space="preserve"> wysokoparametrow</w:t>
      </w:r>
      <w:r w:rsidR="005E74F2" w:rsidRPr="005B2D50">
        <w:rPr>
          <w:rFonts w:ascii="Arial" w:hAnsi="Arial" w:cs="Arial"/>
          <w:sz w:val="20"/>
          <w:lang w:val="pl-PL"/>
        </w:rPr>
        <w:t xml:space="preserve">ego </w:t>
      </w:r>
      <w:r w:rsidRPr="005B2D50">
        <w:rPr>
          <w:rFonts w:ascii="Arial" w:hAnsi="Arial" w:cs="Arial"/>
          <w:sz w:val="20"/>
        </w:rPr>
        <w:t>z układ</w:t>
      </w:r>
      <w:r w:rsidRPr="005B2D50">
        <w:rPr>
          <w:rFonts w:ascii="Arial" w:hAnsi="Arial" w:cs="Arial"/>
          <w:sz w:val="20"/>
          <w:lang w:val="pl-PL"/>
        </w:rPr>
        <w:t>ami</w:t>
      </w:r>
      <w:r w:rsidRPr="005B2D50">
        <w:rPr>
          <w:rFonts w:ascii="Arial" w:hAnsi="Arial" w:cs="Arial"/>
          <w:sz w:val="20"/>
        </w:rPr>
        <w:t xml:space="preserve"> pomiarow</w:t>
      </w:r>
      <w:r w:rsidRPr="005B2D50">
        <w:rPr>
          <w:rFonts w:ascii="Arial" w:hAnsi="Arial" w:cs="Arial"/>
          <w:sz w:val="20"/>
          <w:lang w:val="pl-PL"/>
        </w:rPr>
        <w:t>ymi</w:t>
      </w:r>
      <w:r w:rsidR="00E83045" w:rsidRPr="005B2D50">
        <w:rPr>
          <w:rFonts w:ascii="Arial" w:hAnsi="Arial" w:cs="Arial"/>
          <w:sz w:val="20"/>
        </w:rPr>
        <w:t xml:space="preserve"> energii cieplnej</w:t>
      </w:r>
      <w:r w:rsidR="0061702E" w:rsidRPr="005B2D50">
        <w:rPr>
          <w:rFonts w:ascii="Arial" w:hAnsi="Arial" w:cs="Arial"/>
          <w:sz w:val="20"/>
        </w:rPr>
        <w:t>,</w:t>
      </w:r>
      <w:r w:rsidR="00FE7687" w:rsidRPr="005B2D50">
        <w:rPr>
          <w:rFonts w:ascii="Arial" w:hAnsi="Arial" w:cs="Arial"/>
          <w:sz w:val="20"/>
        </w:rPr>
        <w:t xml:space="preserve"> układ</w:t>
      </w:r>
      <w:r w:rsidRPr="005B2D50">
        <w:rPr>
          <w:rFonts w:ascii="Arial" w:hAnsi="Arial" w:cs="Arial"/>
          <w:sz w:val="20"/>
          <w:lang w:val="pl-PL"/>
        </w:rPr>
        <w:t>y</w:t>
      </w:r>
      <w:r w:rsidRPr="005B2D50">
        <w:rPr>
          <w:rFonts w:ascii="Arial" w:hAnsi="Arial" w:cs="Arial"/>
          <w:sz w:val="20"/>
        </w:rPr>
        <w:t xml:space="preserve"> pomiarowo-rozliczeniow</w:t>
      </w:r>
      <w:r w:rsidRPr="005B2D50">
        <w:rPr>
          <w:rFonts w:ascii="Arial" w:hAnsi="Arial" w:cs="Arial"/>
          <w:sz w:val="20"/>
          <w:lang w:val="pl-PL"/>
        </w:rPr>
        <w:t>e</w:t>
      </w:r>
      <w:r w:rsidRPr="005B2D50">
        <w:rPr>
          <w:rFonts w:ascii="Arial" w:hAnsi="Arial" w:cs="Arial"/>
          <w:sz w:val="20"/>
        </w:rPr>
        <w:t xml:space="preserve"> zostan</w:t>
      </w:r>
      <w:r w:rsidRPr="005B2D50">
        <w:rPr>
          <w:rFonts w:ascii="Arial" w:hAnsi="Arial" w:cs="Arial"/>
          <w:sz w:val="20"/>
          <w:lang w:val="pl-PL"/>
        </w:rPr>
        <w:t>ą</w:t>
      </w:r>
      <w:r w:rsidRPr="005B2D50">
        <w:rPr>
          <w:rFonts w:ascii="Arial" w:hAnsi="Arial" w:cs="Arial"/>
          <w:sz w:val="20"/>
        </w:rPr>
        <w:t xml:space="preserve"> zamontowan</w:t>
      </w:r>
      <w:r w:rsidRPr="005B2D50">
        <w:rPr>
          <w:rFonts w:ascii="Arial" w:hAnsi="Arial" w:cs="Arial"/>
          <w:sz w:val="20"/>
          <w:lang w:val="pl-PL"/>
        </w:rPr>
        <w:t>e</w:t>
      </w:r>
      <w:r w:rsidRPr="005B2D50">
        <w:rPr>
          <w:rFonts w:ascii="Arial" w:hAnsi="Arial" w:cs="Arial"/>
          <w:sz w:val="20"/>
        </w:rPr>
        <w:t xml:space="preserve"> w pomieszczeni</w:t>
      </w:r>
      <w:r w:rsidR="005E74F2" w:rsidRPr="005B2D50">
        <w:rPr>
          <w:rFonts w:ascii="Arial" w:hAnsi="Arial" w:cs="Arial"/>
          <w:sz w:val="20"/>
          <w:lang w:val="pl-PL"/>
        </w:rPr>
        <w:t>u</w:t>
      </w:r>
      <w:r w:rsidRPr="005B2D50">
        <w:rPr>
          <w:rFonts w:ascii="Arial" w:hAnsi="Arial" w:cs="Arial"/>
          <w:sz w:val="20"/>
        </w:rPr>
        <w:t xml:space="preserve"> węzł</w:t>
      </w:r>
      <w:r w:rsidR="005E74F2" w:rsidRPr="005B2D50">
        <w:rPr>
          <w:rFonts w:ascii="Arial" w:hAnsi="Arial" w:cs="Arial"/>
          <w:sz w:val="20"/>
          <w:lang w:val="pl-PL"/>
        </w:rPr>
        <w:t>a</w:t>
      </w:r>
      <w:r w:rsidRPr="005B2D50">
        <w:rPr>
          <w:rFonts w:ascii="Arial" w:hAnsi="Arial" w:cs="Arial"/>
          <w:sz w:val="20"/>
        </w:rPr>
        <w:t xml:space="preserve"> ciepln</w:t>
      </w:r>
      <w:r w:rsidR="005E74F2" w:rsidRPr="005B2D50">
        <w:rPr>
          <w:rFonts w:ascii="Arial" w:hAnsi="Arial" w:cs="Arial"/>
          <w:sz w:val="20"/>
          <w:lang w:val="pl-PL"/>
        </w:rPr>
        <w:t>ego</w:t>
      </w:r>
      <w:r w:rsidR="00561EED" w:rsidRPr="005B2D50">
        <w:rPr>
          <w:rFonts w:ascii="Arial" w:hAnsi="Arial" w:cs="Arial"/>
          <w:sz w:val="20"/>
          <w:lang w:val="pl-PL"/>
        </w:rPr>
        <w:t xml:space="preserve"> wraz z </w:t>
      </w:r>
      <w:r w:rsidR="00D43C90" w:rsidRPr="005B2D50">
        <w:rPr>
          <w:rFonts w:ascii="Arial" w:hAnsi="Arial" w:cs="Arial"/>
          <w:sz w:val="20"/>
          <w:lang w:val="pl-PL"/>
        </w:rPr>
        <w:t>sy</w:t>
      </w:r>
      <w:r w:rsidR="0089635B" w:rsidRPr="005B2D50">
        <w:rPr>
          <w:rFonts w:ascii="Arial" w:hAnsi="Arial" w:cs="Arial"/>
          <w:sz w:val="20"/>
          <w:lang w:val="pl-PL"/>
        </w:rPr>
        <w:t>s</w:t>
      </w:r>
      <w:r w:rsidR="00D43C90" w:rsidRPr="005B2D50">
        <w:rPr>
          <w:rFonts w:ascii="Arial" w:hAnsi="Arial" w:cs="Arial"/>
          <w:sz w:val="20"/>
          <w:lang w:val="pl-PL"/>
        </w:rPr>
        <w:t>tem</w:t>
      </w:r>
      <w:r w:rsidR="003C4966" w:rsidRPr="005B2D50">
        <w:rPr>
          <w:rFonts w:ascii="Arial" w:hAnsi="Arial" w:cs="Arial"/>
          <w:sz w:val="20"/>
          <w:lang w:val="pl-PL"/>
        </w:rPr>
        <w:t>em</w:t>
      </w:r>
      <w:r w:rsidR="00D43C90" w:rsidRPr="005B2D50">
        <w:rPr>
          <w:rFonts w:ascii="Arial" w:hAnsi="Arial" w:cs="Arial"/>
          <w:sz w:val="20"/>
          <w:lang w:val="pl-PL"/>
        </w:rPr>
        <w:t xml:space="preserve"> telemetrii</w:t>
      </w:r>
      <w:r w:rsidR="00FE7687" w:rsidRPr="005B2D50">
        <w:rPr>
          <w:rFonts w:ascii="Arial" w:hAnsi="Arial" w:cs="Arial"/>
          <w:sz w:val="20"/>
        </w:rPr>
        <w:t>;</w:t>
      </w:r>
    </w:p>
    <w:p w14:paraId="27CFDAB7" w14:textId="05C41CDC" w:rsidR="0061702E" w:rsidRPr="005B2D50" w:rsidRDefault="0061702E" w:rsidP="00A24A7E">
      <w:pPr>
        <w:pStyle w:val="Tekstpodstawowy2"/>
        <w:numPr>
          <w:ilvl w:val="0"/>
          <w:numId w:val="31"/>
        </w:numPr>
        <w:rPr>
          <w:rFonts w:ascii="Arial" w:hAnsi="Arial" w:cs="Arial"/>
          <w:b/>
          <w:sz w:val="20"/>
        </w:rPr>
      </w:pPr>
      <w:r w:rsidRPr="005B2D50">
        <w:rPr>
          <w:rFonts w:ascii="Arial" w:hAnsi="Arial" w:cs="Arial"/>
          <w:b/>
          <w:sz w:val="20"/>
        </w:rPr>
        <w:t xml:space="preserve">związane z przeprowadzeniem prób i odbiorem końcowym </w:t>
      </w:r>
      <w:r w:rsidRPr="005B2D50">
        <w:rPr>
          <w:rFonts w:ascii="Arial" w:hAnsi="Arial" w:cs="Arial"/>
          <w:sz w:val="20"/>
        </w:rPr>
        <w:t>- w zakresie:</w:t>
      </w:r>
    </w:p>
    <w:p w14:paraId="6C065D7E" w14:textId="77777777" w:rsidR="0061702E" w:rsidRPr="005B2D50" w:rsidRDefault="0061702E" w:rsidP="00A24A7E">
      <w:pPr>
        <w:pStyle w:val="Tekstpodstawowy2"/>
        <w:numPr>
          <w:ilvl w:val="0"/>
          <w:numId w:val="11"/>
        </w:numPr>
        <w:rPr>
          <w:rFonts w:ascii="Arial" w:hAnsi="Arial" w:cs="Arial"/>
          <w:sz w:val="20"/>
        </w:rPr>
      </w:pPr>
      <w:r w:rsidRPr="005B2D50">
        <w:rPr>
          <w:rFonts w:ascii="Arial" w:hAnsi="Arial" w:cs="Arial"/>
          <w:sz w:val="20"/>
        </w:rPr>
        <w:t xml:space="preserve">przeprowadzenia odbiorów robót zanikowych, prób szczelności, płukania oraz odbioru końcowego; </w:t>
      </w:r>
    </w:p>
    <w:p w14:paraId="4B3DA1C2" w14:textId="77777777" w:rsidR="0061702E" w:rsidRPr="005B2D50" w:rsidRDefault="0061702E" w:rsidP="00A24A7E">
      <w:pPr>
        <w:pStyle w:val="Tekstpodstawowy2"/>
        <w:numPr>
          <w:ilvl w:val="0"/>
          <w:numId w:val="31"/>
        </w:numPr>
        <w:rPr>
          <w:rFonts w:ascii="Arial" w:hAnsi="Arial" w:cs="Arial"/>
          <w:sz w:val="20"/>
        </w:rPr>
      </w:pPr>
      <w:r w:rsidRPr="005B2D50">
        <w:rPr>
          <w:rFonts w:ascii="Arial" w:hAnsi="Arial" w:cs="Arial"/>
          <w:sz w:val="20"/>
        </w:rPr>
        <w:t>zlecenie opracowania inwentaryzacji geodezyjnej powykonawcz</w:t>
      </w:r>
      <w:r w:rsidR="003218D1" w:rsidRPr="005B2D50">
        <w:rPr>
          <w:rFonts w:ascii="Arial" w:hAnsi="Arial" w:cs="Arial"/>
          <w:sz w:val="20"/>
        </w:rPr>
        <w:t>ej sieci cieplnej oraz przyłącz</w:t>
      </w:r>
      <w:r w:rsidR="00B5609F" w:rsidRPr="005B2D50">
        <w:rPr>
          <w:rFonts w:ascii="Arial" w:hAnsi="Arial" w:cs="Arial"/>
          <w:sz w:val="20"/>
        </w:rPr>
        <w:t>a</w:t>
      </w:r>
      <w:r w:rsidRPr="005B2D50">
        <w:rPr>
          <w:rFonts w:ascii="Arial" w:hAnsi="Arial" w:cs="Arial"/>
          <w:sz w:val="20"/>
        </w:rPr>
        <w:t xml:space="preserve"> </w:t>
      </w:r>
      <w:r w:rsidR="00561EED" w:rsidRPr="005B2D50">
        <w:rPr>
          <w:rFonts w:ascii="Arial" w:hAnsi="Arial" w:cs="Arial"/>
          <w:sz w:val="20"/>
        </w:rPr>
        <w:t>c</w:t>
      </w:r>
      <w:r w:rsidR="003218D1" w:rsidRPr="005B2D50">
        <w:rPr>
          <w:rFonts w:ascii="Arial" w:hAnsi="Arial" w:cs="Arial"/>
          <w:sz w:val="20"/>
        </w:rPr>
        <w:t>ie</w:t>
      </w:r>
      <w:r w:rsidR="0052744D" w:rsidRPr="005B2D50">
        <w:rPr>
          <w:rFonts w:ascii="Arial" w:hAnsi="Arial" w:cs="Arial"/>
          <w:sz w:val="20"/>
        </w:rPr>
        <w:t>płowniczego.</w:t>
      </w:r>
      <w:r w:rsidR="00561EED" w:rsidRPr="005B2D50">
        <w:rPr>
          <w:rFonts w:ascii="Arial" w:hAnsi="Arial" w:cs="Arial"/>
          <w:sz w:val="20"/>
        </w:rPr>
        <w:t xml:space="preserve"> </w:t>
      </w:r>
    </w:p>
    <w:p w14:paraId="43C79EC3" w14:textId="77777777" w:rsidR="00A24A7E" w:rsidRPr="005B2D50" w:rsidRDefault="00A24A7E" w:rsidP="00A24A7E">
      <w:pPr>
        <w:jc w:val="both"/>
        <w:rPr>
          <w:rFonts w:ascii="Arial" w:hAnsi="Arial" w:cs="Arial"/>
          <w:b/>
        </w:rPr>
      </w:pPr>
    </w:p>
    <w:p w14:paraId="5C227AC7" w14:textId="1F83586F" w:rsidR="00A24A7E" w:rsidRPr="005B2D50" w:rsidRDefault="00A24A7E" w:rsidP="00A24A7E">
      <w:pPr>
        <w:jc w:val="center"/>
        <w:rPr>
          <w:rFonts w:ascii="Arial" w:hAnsi="Arial" w:cs="Arial"/>
          <w:b/>
        </w:rPr>
      </w:pPr>
      <w:bookmarkStart w:id="12" w:name="_Hlk42501643"/>
      <w:bookmarkStart w:id="13" w:name="_Hlk42503665"/>
      <w:r w:rsidRPr="005B2D50">
        <w:rPr>
          <w:rFonts w:ascii="Arial" w:hAnsi="Arial" w:cs="Arial"/>
          <w:b/>
        </w:rPr>
        <w:t>[PRZEDSTAWICIELE STRON]</w:t>
      </w:r>
      <w:bookmarkEnd w:id="12"/>
    </w:p>
    <w:bookmarkEnd w:id="13"/>
    <w:p w14:paraId="16737A67" w14:textId="77777777" w:rsidR="000F76CD" w:rsidRPr="005B2D50" w:rsidRDefault="000F76CD" w:rsidP="00A24A7E">
      <w:pPr>
        <w:jc w:val="center"/>
        <w:rPr>
          <w:rFonts w:ascii="Arial" w:hAnsi="Arial" w:cs="Arial"/>
          <w:b/>
        </w:rPr>
      </w:pPr>
      <w:r w:rsidRPr="005B2D50">
        <w:rPr>
          <w:rFonts w:ascii="Arial" w:hAnsi="Arial" w:cs="Arial"/>
          <w:b/>
        </w:rPr>
        <w:t xml:space="preserve">§ </w:t>
      </w:r>
      <w:r w:rsidR="00206D40" w:rsidRPr="005B2D50">
        <w:rPr>
          <w:rFonts w:ascii="Arial" w:hAnsi="Arial" w:cs="Arial"/>
          <w:b/>
        </w:rPr>
        <w:t>6</w:t>
      </w:r>
    </w:p>
    <w:p w14:paraId="0A58598C" w14:textId="2AE0B8E1" w:rsidR="004E4433" w:rsidRPr="005B2D50" w:rsidRDefault="00561EED" w:rsidP="00A24A7E">
      <w:pPr>
        <w:jc w:val="both"/>
        <w:rPr>
          <w:rFonts w:ascii="Arial" w:hAnsi="Arial" w:cs="Arial"/>
        </w:rPr>
      </w:pPr>
      <w:r w:rsidRPr="005B2D50">
        <w:rPr>
          <w:rFonts w:ascii="Arial" w:hAnsi="Arial" w:cs="Arial"/>
        </w:rPr>
        <w:t xml:space="preserve">Przedstawicielami stron w zakresie realizacji </w:t>
      </w:r>
      <w:r w:rsidR="001F5DEA" w:rsidRPr="005B2D50">
        <w:rPr>
          <w:rFonts w:ascii="Arial" w:hAnsi="Arial" w:cs="Arial"/>
        </w:rPr>
        <w:t>U</w:t>
      </w:r>
      <w:r w:rsidRPr="005B2D50">
        <w:rPr>
          <w:rFonts w:ascii="Arial" w:hAnsi="Arial" w:cs="Arial"/>
        </w:rPr>
        <w:t>mowy będą:</w:t>
      </w:r>
    </w:p>
    <w:p w14:paraId="7A700069" w14:textId="77777777" w:rsidR="00A56E6B" w:rsidRPr="005B2D50" w:rsidRDefault="00561EED" w:rsidP="00A24A7E">
      <w:pPr>
        <w:numPr>
          <w:ilvl w:val="0"/>
          <w:numId w:val="32"/>
        </w:numPr>
        <w:spacing w:after="120"/>
        <w:jc w:val="both"/>
        <w:rPr>
          <w:rFonts w:ascii="Arial" w:hAnsi="Arial" w:cs="Arial"/>
        </w:rPr>
      </w:pPr>
      <w:r w:rsidRPr="005B2D50">
        <w:rPr>
          <w:rFonts w:ascii="Arial" w:hAnsi="Arial" w:cs="Arial"/>
        </w:rPr>
        <w:t xml:space="preserve">Po stronie </w:t>
      </w:r>
      <w:r w:rsidR="00A56E6B" w:rsidRPr="005B2D50">
        <w:rPr>
          <w:rFonts w:ascii="Arial" w:hAnsi="Arial" w:cs="Arial"/>
        </w:rPr>
        <w:t>Dostawc</w:t>
      </w:r>
      <w:r w:rsidRPr="005B2D50">
        <w:rPr>
          <w:rFonts w:ascii="Arial" w:hAnsi="Arial" w:cs="Arial"/>
        </w:rPr>
        <w:t>y:</w:t>
      </w:r>
    </w:p>
    <w:p w14:paraId="043D243F" w14:textId="763789AF" w:rsidR="00A56E6B" w:rsidRPr="005B2D50" w:rsidRDefault="00377487" w:rsidP="00A24A7E">
      <w:pPr>
        <w:ind w:left="720"/>
        <w:jc w:val="both"/>
        <w:rPr>
          <w:rFonts w:ascii="Arial" w:hAnsi="Arial" w:cs="Arial"/>
        </w:rPr>
      </w:pPr>
      <w:r w:rsidRPr="005B2D50">
        <w:rPr>
          <w:rFonts w:ascii="Arial" w:hAnsi="Arial" w:cs="Arial"/>
        </w:rPr>
        <w:t>……………………………</w:t>
      </w:r>
      <w:r w:rsidR="00A56E6B" w:rsidRPr="005B2D50">
        <w:rPr>
          <w:rFonts w:ascii="Arial" w:hAnsi="Arial" w:cs="Arial"/>
        </w:rPr>
        <w:tab/>
      </w:r>
      <w:r w:rsidRPr="005B2D50">
        <w:rPr>
          <w:rFonts w:ascii="Arial" w:hAnsi="Arial" w:cs="Arial"/>
        </w:rPr>
        <w:t xml:space="preserve">tel. </w:t>
      </w:r>
      <w:r w:rsidR="006E3B56" w:rsidRPr="005B2D50">
        <w:rPr>
          <w:rFonts w:ascii="Arial" w:hAnsi="Arial" w:cs="Arial"/>
        </w:rPr>
        <w:t>…………..…..</w:t>
      </w:r>
    </w:p>
    <w:p w14:paraId="0FAE527A" w14:textId="59859F27" w:rsidR="0021186F" w:rsidRPr="005B2D50" w:rsidRDefault="006E3B56" w:rsidP="00A24A7E">
      <w:pPr>
        <w:numPr>
          <w:ilvl w:val="0"/>
          <w:numId w:val="32"/>
        </w:numPr>
        <w:spacing w:after="120"/>
        <w:jc w:val="both"/>
        <w:rPr>
          <w:rFonts w:ascii="Arial" w:hAnsi="Arial" w:cs="Arial"/>
        </w:rPr>
      </w:pPr>
      <w:r w:rsidRPr="005B2D50">
        <w:rPr>
          <w:rFonts w:ascii="Arial" w:hAnsi="Arial" w:cs="Arial"/>
        </w:rPr>
        <w:t>Po stronie Odbiorcy</w:t>
      </w:r>
      <w:r w:rsidR="0021186F" w:rsidRPr="005B2D50">
        <w:rPr>
          <w:rFonts w:ascii="Arial" w:hAnsi="Arial" w:cs="Arial"/>
        </w:rPr>
        <w:t>:</w:t>
      </w:r>
    </w:p>
    <w:p w14:paraId="2D9ECCFE" w14:textId="77777777" w:rsidR="00A10482" w:rsidRPr="005B2D50" w:rsidRDefault="00377487" w:rsidP="00A24A7E">
      <w:pPr>
        <w:ind w:left="1080"/>
        <w:jc w:val="both"/>
        <w:rPr>
          <w:rFonts w:ascii="Arial" w:hAnsi="Arial" w:cs="Arial"/>
        </w:rPr>
      </w:pPr>
      <w:r w:rsidRPr="005B2D50">
        <w:rPr>
          <w:rFonts w:ascii="Arial" w:hAnsi="Arial" w:cs="Arial"/>
        </w:rPr>
        <w:t>…………………………….</w:t>
      </w:r>
      <w:r w:rsidR="005E74F2" w:rsidRPr="005B2D50">
        <w:rPr>
          <w:rFonts w:ascii="Arial" w:hAnsi="Arial" w:cs="Arial"/>
        </w:rPr>
        <w:t>tel.</w:t>
      </w:r>
      <w:r w:rsidR="006E3B56" w:rsidRPr="005B2D50">
        <w:rPr>
          <w:rFonts w:ascii="Arial" w:hAnsi="Arial" w:cs="Arial"/>
        </w:rPr>
        <w:t xml:space="preserve"> ….…………..</w:t>
      </w:r>
      <w:r w:rsidRPr="005B2D50">
        <w:rPr>
          <w:rFonts w:ascii="Arial" w:hAnsi="Arial" w:cs="Arial"/>
        </w:rPr>
        <w:t>.</w:t>
      </w:r>
    </w:p>
    <w:p w14:paraId="402AE85E" w14:textId="77777777" w:rsidR="00474D11" w:rsidRPr="005B2D50" w:rsidRDefault="00474D11" w:rsidP="00A24A7E">
      <w:pPr>
        <w:jc w:val="both"/>
        <w:rPr>
          <w:rFonts w:ascii="Arial" w:hAnsi="Arial" w:cs="Arial"/>
          <w:b/>
        </w:rPr>
      </w:pPr>
    </w:p>
    <w:p w14:paraId="4D6D7F1C" w14:textId="595DE7CC" w:rsidR="00A24A7E" w:rsidRPr="005B2D50" w:rsidRDefault="00A24A7E" w:rsidP="00A24A7E">
      <w:pPr>
        <w:jc w:val="center"/>
        <w:rPr>
          <w:rFonts w:ascii="Arial" w:hAnsi="Arial" w:cs="Arial"/>
          <w:b/>
        </w:rPr>
      </w:pPr>
      <w:bookmarkStart w:id="14" w:name="_Hlk42501662"/>
      <w:r w:rsidRPr="005B2D50">
        <w:rPr>
          <w:rFonts w:ascii="Arial" w:hAnsi="Arial" w:cs="Arial"/>
          <w:b/>
        </w:rPr>
        <w:t>[TERMINY]</w:t>
      </w:r>
    </w:p>
    <w:bookmarkEnd w:id="14"/>
    <w:p w14:paraId="49212B8D" w14:textId="77777777" w:rsidR="000F76CD" w:rsidRPr="005B2D50" w:rsidRDefault="000F76CD" w:rsidP="00A24A7E">
      <w:pPr>
        <w:jc w:val="center"/>
        <w:rPr>
          <w:rFonts w:ascii="Arial" w:hAnsi="Arial" w:cs="Arial"/>
          <w:b/>
        </w:rPr>
      </w:pPr>
      <w:r w:rsidRPr="005B2D50">
        <w:rPr>
          <w:rFonts w:ascii="Arial" w:hAnsi="Arial" w:cs="Arial"/>
          <w:b/>
        </w:rPr>
        <w:t xml:space="preserve">§ </w:t>
      </w:r>
      <w:r w:rsidR="00206D40" w:rsidRPr="005B2D50">
        <w:rPr>
          <w:rFonts w:ascii="Arial" w:hAnsi="Arial" w:cs="Arial"/>
          <w:b/>
        </w:rPr>
        <w:t>7</w:t>
      </w:r>
    </w:p>
    <w:p w14:paraId="18908C0E" w14:textId="77777777" w:rsidR="0061702E" w:rsidRPr="005B2D50" w:rsidRDefault="0061702E" w:rsidP="00A24A7E">
      <w:pPr>
        <w:pStyle w:val="Tekstpodstawowy2"/>
        <w:spacing w:after="120"/>
        <w:rPr>
          <w:rFonts w:ascii="Arial" w:hAnsi="Arial" w:cs="Arial"/>
          <w:sz w:val="20"/>
        </w:rPr>
      </w:pPr>
      <w:r w:rsidRPr="005B2D50">
        <w:rPr>
          <w:rFonts w:ascii="Arial" w:hAnsi="Arial" w:cs="Arial"/>
          <w:sz w:val="20"/>
        </w:rPr>
        <w:t>Ustala się następujące terminy realizacji przyłączenia:</w:t>
      </w:r>
    </w:p>
    <w:p w14:paraId="7C59A1AA" w14:textId="77777777" w:rsidR="0061702E" w:rsidRPr="005B2D50" w:rsidRDefault="0061702E" w:rsidP="00A24A7E">
      <w:pPr>
        <w:pStyle w:val="Tekstpodstawowy2"/>
        <w:numPr>
          <w:ilvl w:val="0"/>
          <w:numId w:val="34"/>
        </w:numPr>
        <w:rPr>
          <w:rFonts w:ascii="Arial" w:hAnsi="Arial" w:cs="Arial"/>
          <w:sz w:val="20"/>
        </w:rPr>
      </w:pPr>
      <w:r w:rsidRPr="005B2D50">
        <w:rPr>
          <w:rFonts w:ascii="Arial" w:hAnsi="Arial" w:cs="Arial"/>
          <w:sz w:val="20"/>
        </w:rPr>
        <w:t>Zakończenie</w:t>
      </w:r>
      <w:r w:rsidR="00A56E6B" w:rsidRPr="005B2D50">
        <w:rPr>
          <w:rFonts w:ascii="Arial" w:hAnsi="Arial" w:cs="Arial"/>
          <w:sz w:val="20"/>
        </w:rPr>
        <w:t xml:space="preserve"> robót określonych w § 4 </w:t>
      </w:r>
      <w:r w:rsidR="00EA611B" w:rsidRPr="005B2D50">
        <w:rPr>
          <w:rFonts w:ascii="Arial" w:hAnsi="Arial" w:cs="Arial"/>
          <w:sz w:val="20"/>
        </w:rPr>
        <w:t>ust.</w:t>
      </w:r>
      <w:r w:rsidR="00A56E6B" w:rsidRPr="005B2D50">
        <w:rPr>
          <w:rFonts w:ascii="Arial" w:hAnsi="Arial" w:cs="Arial"/>
          <w:sz w:val="20"/>
        </w:rPr>
        <w:t xml:space="preserve"> </w:t>
      </w:r>
      <w:r w:rsidR="005E74F2" w:rsidRPr="005B2D50">
        <w:rPr>
          <w:rFonts w:ascii="Arial" w:hAnsi="Arial" w:cs="Arial"/>
          <w:sz w:val="20"/>
          <w:lang w:val="pl-PL"/>
        </w:rPr>
        <w:t>1</w:t>
      </w:r>
      <w:r w:rsidR="00B5609F" w:rsidRPr="005B2D50">
        <w:rPr>
          <w:rFonts w:ascii="Arial" w:hAnsi="Arial" w:cs="Arial"/>
          <w:sz w:val="20"/>
          <w:lang w:val="pl-PL"/>
        </w:rPr>
        <w:t>-2 u</w:t>
      </w:r>
      <w:proofErr w:type="spellStart"/>
      <w:r w:rsidRPr="005B2D50">
        <w:rPr>
          <w:rFonts w:ascii="Arial" w:hAnsi="Arial" w:cs="Arial"/>
          <w:sz w:val="20"/>
        </w:rPr>
        <w:t>stala</w:t>
      </w:r>
      <w:proofErr w:type="spellEnd"/>
      <w:r w:rsidRPr="005B2D50">
        <w:rPr>
          <w:rFonts w:ascii="Arial" w:hAnsi="Arial" w:cs="Arial"/>
          <w:sz w:val="20"/>
        </w:rPr>
        <w:t xml:space="preserve"> się do dnia:</w:t>
      </w:r>
      <w:r w:rsidR="00474D11" w:rsidRPr="005B2D50">
        <w:rPr>
          <w:rFonts w:ascii="Arial" w:hAnsi="Arial" w:cs="Arial"/>
          <w:sz w:val="20"/>
          <w:lang w:val="pl-PL"/>
        </w:rPr>
        <w:t xml:space="preserve"> ……….</w:t>
      </w:r>
      <w:r w:rsidR="003F7001" w:rsidRPr="005B2D50">
        <w:rPr>
          <w:rFonts w:ascii="Arial" w:hAnsi="Arial" w:cs="Arial"/>
          <w:sz w:val="20"/>
          <w:lang w:val="pl-PL"/>
        </w:rPr>
        <w:t xml:space="preserve"> </w:t>
      </w:r>
      <w:r w:rsidRPr="005B2D50">
        <w:rPr>
          <w:rFonts w:ascii="Arial" w:hAnsi="Arial" w:cs="Arial"/>
          <w:sz w:val="20"/>
        </w:rPr>
        <w:t>r.</w:t>
      </w:r>
    </w:p>
    <w:p w14:paraId="159BF9E3" w14:textId="77777777" w:rsidR="00AE0715" w:rsidRPr="005B2D50" w:rsidRDefault="00AE0715" w:rsidP="00A24A7E">
      <w:pPr>
        <w:numPr>
          <w:ilvl w:val="0"/>
          <w:numId w:val="34"/>
        </w:numPr>
        <w:jc w:val="both"/>
        <w:rPr>
          <w:rFonts w:ascii="Arial" w:hAnsi="Arial" w:cs="Arial"/>
          <w:lang w:val="x-none" w:eastAsia="x-none"/>
        </w:rPr>
      </w:pPr>
      <w:r w:rsidRPr="005B2D50">
        <w:rPr>
          <w:rFonts w:ascii="Arial" w:hAnsi="Arial" w:cs="Arial"/>
          <w:lang w:val="x-none" w:eastAsia="x-none"/>
        </w:rPr>
        <w:t xml:space="preserve">Zakończenie robót określonych w § 4 </w:t>
      </w:r>
      <w:r w:rsidR="00EA611B" w:rsidRPr="005B2D50">
        <w:rPr>
          <w:rFonts w:ascii="Arial" w:hAnsi="Arial" w:cs="Arial"/>
          <w:lang w:val="x-none" w:eastAsia="x-none"/>
        </w:rPr>
        <w:t>ust.</w:t>
      </w:r>
      <w:r w:rsidRPr="005B2D50">
        <w:rPr>
          <w:rFonts w:ascii="Arial" w:hAnsi="Arial" w:cs="Arial"/>
          <w:lang w:val="x-none" w:eastAsia="x-none"/>
        </w:rPr>
        <w:t xml:space="preserve"> </w:t>
      </w:r>
      <w:r w:rsidRPr="005B2D50">
        <w:rPr>
          <w:rFonts w:ascii="Arial" w:hAnsi="Arial" w:cs="Arial"/>
          <w:lang w:eastAsia="x-none"/>
        </w:rPr>
        <w:t>3</w:t>
      </w:r>
      <w:r w:rsidR="00B5609F" w:rsidRPr="005B2D50">
        <w:rPr>
          <w:rFonts w:ascii="Arial" w:hAnsi="Arial" w:cs="Arial"/>
          <w:lang w:eastAsia="x-none"/>
        </w:rPr>
        <w:t xml:space="preserve">-4 </w:t>
      </w:r>
      <w:r w:rsidRPr="005B2D50">
        <w:rPr>
          <w:rFonts w:ascii="Arial" w:hAnsi="Arial" w:cs="Arial"/>
          <w:lang w:val="x-none" w:eastAsia="x-none"/>
        </w:rPr>
        <w:t>ustala się do dnia:</w:t>
      </w:r>
      <w:r w:rsidR="00474D11" w:rsidRPr="005B2D50">
        <w:rPr>
          <w:rFonts w:ascii="Arial" w:hAnsi="Arial" w:cs="Arial"/>
          <w:lang w:eastAsia="x-none"/>
        </w:rPr>
        <w:t xml:space="preserve"> …………</w:t>
      </w:r>
      <w:r w:rsidRPr="005B2D50">
        <w:rPr>
          <w:rFonts w:ascii="Arial" w:hAnsi="Arial" w:cs="Arial"/>
          <w:lang w:val="x-none" w:eastAsia="x-none"/>
        </w:rPr>
        <w:t>r.</w:t>
      </w:r>
    </w:p>
    <w:p w14:paraId="1BCE2826" w14:textId="77777777" w:rsidR="005F4CB9" w:rsidRPr="005B2D50" w:rsidRDefault="005F4CB9" w:rsidP="00A24A7E">
      <w:pPr>
        <w:pStyle w:val="Tekstpodstawowy2"/>
        <w:numPr>
          <w:ilvl w:val="0"/>
          <w:numId w:val="34"/>
        </w:numPr>
        <w:rPr>
          <w:rFonts w:ascii="Arial" w:hAnsi="Arial" w:cs="Arial"/>
          <w:sz w:val="20"/>
        </w:rPr>
      </w:pPr>
      <w:r w:rsidRPr="005B2D50">
        <w:rPr>
          <w:rFonts w:ascii="Arial" w:hAnsi="Arial" w:cs="Arial"/>
          <w:sz w:val="20"/>
        </w:rPr>
        <w:t xml:space="preserve">Zakończenie robót określonych w § </w:t>
      </w:r>
      <w:r w:rsidRPr="005B2D50">
        <w:rPr>
          <w:rFonts w:ascii="Arial" w:hAnsi="Arial" w:cs="Arial"/>
          <w:sz w:val="20"/>
          <w:lang w:val="pl-PL"/>
        </w:rPr>
        <w:t>5</w:t>
      </w:r>
      <w:r w:rsidRPr="005B2D50">
        <w:rPr>
          <w:rFonts w:ascii="Arial" w:hAnsi="Arial" w:cs="Arial"/>
          <w:sz w:val="20"/>
        </w:rPr>
        <w:t xml:space="preserve"> </w:t>
      </w:r>
      <w:r w:rsidR="00EA611B" w:rsidRPr="005B2D50">
        <w:rPr>
          <w:rFonts w:ascii="Arial" w:hAnsi="Arial" w:cs="Arial"/>
          <w:sz w:val="20"/>
        </w:rPr>
        <w:t>ust.</w:t>
      </w:r>
      <w:r w:rsidRPr="005B2D50">
        <w:rPr>
          <w:rFonts w:ascii="Arial" w:hAnsi="Arial" w:cs="Arial"/>
          <w:sz w:val="20"/>
        </w:rPr>
        <w:t xml:space="preserve"> </w:t>
      </w:r>
      <w:r w:rsidRPr="005B2D50">
        <w:rPr>
          <w:rFonts w:ascii="Arial" w:hAnsi="Arial" w:cs="Arial"/>
          <w:sz w:val="20"/>
          <w:lang w:val="pl-PL"/>
        </w:rPr>
        <w:t>1-</w:t>
      </w:r>
      <w:r w:rsidR="00B5609F" w:rsidRPr="005B2D50">
        <w:rPr>
          <w:rFonts w:ascii="Arial" w:hAnsi="Arial" w:cs="Arial"/>
          <w:sz w:val="20"/>
          <w:lang w:val="pl-PL"/>
        </w:rPr>
        <w:t>3</w:t>
      </w:r>
      <w:r w:rsidRPr="005B2D50">
        <w:rPr>
          <w:rFonts w:ascii="Arial" w:hAnsi="Arial" w:cs="Arial"/>
          <w:sz w:val="20"/>
        </w:rPr>
        <w:t xml:space="preserve"> ustala się </w:t>
      </w:r>
      <w:r w:rsidRPr="005B2D50">
        <w:rPr>
          <w:rFonts w:ascii="Arial" w:hAnsi="Arial" w:cs="Arial"/>
          <w:sz w:val="20"/>
          <w:lang w:val="pl-PL"/>
        </w:rPr>
        <w:t>do dnia</w:t>
      </w:r>
      <w:r w:rsidRPr="005B2D50">
        <w:rPr>
          <w:rFonts w:ascii="Arial" w:hAnsi="Arial" w:cs="Arial"/>
          <w:sz w:val="20"/>
        </w:rPr>
        <w:t>:</w:t>
      </w:r>
      <w:r w:rsidR="00474D11" w:rsidRPr="005B2D50">
        <w:rPr>
          <w:rFonts w:ascii="Arial" w:hAnsi="Arial" w:cs="Arial"/>
          <w:sz w:val="20"/>
          <w:lang w:val="pl-PL"/>
        </w:rPr>
        <w:t xml:space="preserve"> …………</w:t>
      </w:r>
      <w:r w:rsidRPr="005B2D50">
        <w:rPr>
          <w:rFonts w:ascii="Arial" w:hAnsi="Arial" w:cs="Arial"/>
          <w:sz w:val="20"/>
          <w:lang w:val="pl-PL"/>
        </w:rPr>
        <w:t>r.</w:t>
      </w:r>
    </w:p>
    <w:p w14:paraId="4EE6F380" w14:textId="77777777" w:rsidR="005F4CB9" w:rsidRPr="005B2D50" w:rsidRDefault="005F4CB9" w:rsidP="00A24A7E">
      <w:pPr>
        <w:pStyle w:val="Tekstpodstawowy2"/>
        <w:numPr>
          <w:ilvl w:val="0"/>
          <w:numId w:val="34"/>
        </w:numPr>
        <w:rPr>
          <w:rFonts w:ascii="Arial" w:hAnsi="Arial" w:cs="Arial"/>
          <w:sz w:val="20"/>
        </w:rPr>
      </w:pPr>
      <w:r w:rsidRPr="005B2D50">
        <w:rPr>
          <w:rFonts w:ascii="Arial" w:hAnsi="Arial" w:cs="Arial"/>
          <w:sz w:val="20"/>
        </w:rPr>
        <w:t xml:space="preserve">Zakończenie robót określonych w § </w:t>
      </w:r>
      <w:r w:rsidRPr="005B2D50">
        <w:rPr>
          <w:rFonts w:ascii="Arial" w:hAnsi="Arial" w:cs="Arial"/>
          <w:sz w:val="20"/>
          <w:lang w:val="pl-PL"/>
        </w:rPr>
        <w:t>5</w:t>
      </w:r>
      <w:r w:rsidRPr="005B2D50">
        <w:rPr>
          <w:rFonts w:ascii="Arial" w:hAnsi="Arial" w:cs="Arial"/>
          <w:sz w:val="20"/>
        </w:rPr>
        <w:t xml:space="preserve"> </w:t>
      </w:r>
      <w:r w:rsidR="00EA611B" w:rsidRPr="005B2D50">
        <w:rPr>
          <w:rFonts w:ascii="Arial" w:hAnsi="Arial" w:cs="Arial"/>
          <w:sz w:val="20"/>
        </w:rPr>
        <w:t>ust.</w:t>
      </w:r>
      <w:r w:rsidRPr="005B2D50">
        <w:rPr>
          <w:rFonts w:ascii="Arial" w:hAnsi="Arial" w:cs="Arial"/>
          <w:sz w:val="20"/>
        </w:rPr>
        <w:t xml:space="preserve"> </w:t>
      </w:r>
      <w:r w:rsidR="00B5609F" w:rsidRPr="005B2D50">
        <w:rPr>
          <w:rFonts w:ascii="Arial" w:hAnsi="Arial" w:cs="Arial"/>
          <w:sz w:val="20"/>
          <w:lang w:val="pl-PL"/>
        </w:rPr>
        <w:t>4</w:t>
      </w:r>
      <w:r w:rsidRPr="005B2D50">
        <w:rPr>
          <w:rFonts w:ascii="Arial" w:hAnsi="Arial" w:cs="Arial"/>
          <w:sz w:val="20"/>
        </w:rPr>
        <w:t xml:space="preserve"> ustala się </w:t>
      </w:r>
      <w:r w:rsidRPr="005B2D50">
        <w:rPr>
          <w:rFonts w:ascii="Arial" w:hAnsi="Arial" w:cs="Arial"/>
          <w:sz w:val="20"/>
          <w:lang w:val="pl-PL"/>
        </w:rPr>
        <w:t>do dnia</w:t>
      </w:r>
      <w:r w:rsidRPr="005B2D50">
        <w:rPr>
          <w:rFonts w:ascii="Arial" w:hAnsi="Arial" w:cs="Arial"/>
          <w:sz w:val="20"/>
        </w:rPr>
        <w:t>:</w:t>
      </w:r>
      <w:r w:rsidR="00474D11" w:rsidRPr="005B2D50">
        <w:rPr>
          <w:rFonts w:ascii="Arial" w:hAnsi="Arial" w:cs="Arial"/>
          <w:sz w:val="20"/>
          <w:lang w:val="pl-PL"/>
        </w:rPr>
        <w:t xml:space="preserve"> …………….</w:t>
      </w:r>
      <w:r w:rsidR="003D1D13" w:rsidRPr="005B2D50">
        <w:rPr>
          <w:rFonts w:ascii="Arial" w:hAnsi="Arial" w:cs="Arial"/>
          <w:sz w:val="20"/>
          <w:lang w:val="pl-PL"/>
        </w:rPr>
        <w:t>r.</w:t>
      </w:r>
    </w:p>
    <w:p w14:paraId="0D184A19" w14:textId="0FB89074" w:rsidR="00F5219E" w:rsidRPr="005B2D50" w:rsidRDefault="00F5219E" w:rsidP="00A24A7E">
      <w:pPr>
        <w:pStyle w:val="Tekstpodstawowy2"/>
        <w:numPr>
          <w:ilvl w:val="0"/>
          <w:numId w:val="34"/>
        </w:numPr>
        <w:rPr>
          <w:rFonts w:ascii="Arial" w:hAnsi="Arial" w:cs="Arial"/>
          <w:sz w:val="20"/>
          <w:lang w:val="pl-PL"/>
        </w:rPr>
      </w:pPr>
      <w:r w:rsidRPr="005B2D50">
        <w:rPr>
          <w:rFonts w:ascii="Arial" w:hAnsi="Arial" w:cs="Arial"/>
          <w:sz w:val="20"/>
        </w:rPr>
        <w:t xml:space="preserve">Odbiorca udostępni Dostawcy plac budowy do wykonania przyłącza </w:t>
      </w:r>
      <w:r w:rsidRPr="005B2D50">
        <w:rPr>
          <w:rFonts w:ascii="Arial" w:hAnsi="Arial" w:cs="Arial"/>
          <w:b/>
          <w:sz w:val="20"/>
        </w:rPr>
        <w:t>od dnia</w:t>
      </w:r>
      <w:r w:rsidR="00474D11" w:rsidRPr="005B2D50">
        <w:rPr>
          <w:rFonts w:ascii="Arial" w:hAnsi="Arial" w:cs="Arial"/>
          <w:b/>
          <w:sz w:val="20"/>
          <w:lang w:val="pl-PL"/>
        </w:rPr>
        <w:t>: …………..</w:t>
      </w:r>
      <w:r w:rsidRPr="005B2D50">
        <w:rPr>
          <w:rFonts w:ascii="Arial" w:hAnsi="Arial" w:cs="Arial"/>
          <w:b/>
          <w:sz w:val="20"/>
        </w:rPr>
        <w:t>r.</w:t>
      </w:r>
      <w:r w:rsidR="00AC0B22" w:rsidRPr="005B2D50">
        <w:rPr>
          <w:rFonts w:ascii="Arial" w:hAnsi="Arial" w:cs="Arial"/>
          <w:b/>
          <w:sz w:val="20"/>
          <w:lang w:val="pl-PL"/>
        </w:rPr>
        <w:t xml:space="preserve"> </w:t>
      </w:r>
      <w:r w:rsidRPr="005B2D50">
        <w:rPr>
          <w:rFonts w:ascii="Arial" w:hAnsi="Arial" w:cs="Arial"/>
          <w:b/>
          <w:sz w:val="20"/>
        </w:rPr>
        <w:t>do dnia:</w:t>
      </w:r>
      <w:r w:rsidR="00474D11" w:rsidRPr="005B2D50">
        <w:rPr>
          <w:rFonts w:ascii="Arial" w:hAnsi="Arial" w:cs="Arial"/>
          <w:b/>
          <w:sz w:val="20"/>
          <w:lang w:val="pl-PL"/>
        </w:rPr>
        <w:t>…….</w:t>
      </w:r>
      <w:r w:rsidR="00377487" w:rsidRPr="005B2D50">
        <w:rPr>
          <w:rFonts w:ascii="Arial" w:hAnsi="Arial" w:cs="Arial"/>
          <w:b/>
          <w:sz w:val="20"/>
          <w:lang w:val="pl-PL"/>
        </w:rPr>
        <w:t>.</w:t>
      </w:r>
      <w:r w:rsidRPr="005B2D50">
        <w:rPr>
          <w:rFonts w:ascii="Arial" w:hAnsi="Arial" w:cs="Arial"/>
          <w:b/>
          <w:sz w:val="20"/>
        </w:rPr>
        <w:t>r.</w:t>
      </w:r>
    </w:p>
    <w:p w14:paraId="77DF5754" w14:textId="77777777" w:rsidR="005F4CB9" w:rsidRPr="005B2D50" w:rsidRDefault="005F4CB9" w:rsidP="00A24A7E">
      <w:pPr>
        <w:pStyle w:val="Tekstpodstawowy2"/>
        <w:numPr>
          <w:ilvl w:val="0"/>
          <w:numId w:val="34"/>
        </w:numPr>
        <w:rPr>
          <w:rFonts w:ascii="Arial" w:hAnsi="Arial" w:cs="Arial"/>
          <w:sz w:val="20"/>
          <w:lang w:val="pl-PL"/>
        </w:rPr>
      </w:pPr>
      <w:r w:rsidRPr="005B2D50">
        <w:rPr>
          <w:rFonts w:ascii="Arial" w:hAnsi="Arial" w:cs="Arial"/>
          <w:sz w:val="20"/>
          <w:lang w:val="pl-PL"/>
        </w:rPr>
        <w:t xml:space="preserve">Niedotrzymanie przez Odbiorcę któregokolwiek z terminów określonych w </w:t>
      </w:r>
      <w:r w:rsidR="00EA611B" w:rsidRPr="005B2D50">
        <w:rPr>
          <w:rFonts w:ascii="Arial" w:hAnsi="Arial" w:cs="Arial"/>
          <w:sz w:val="20"/>
          <w:lang w:val="pl-PL"/>
        </w:rPr>
        <w:t>ust.</w:t>
      </w:r>
      <w:r w:rsidRPr="005B2D50">
        <w:rPr>
          <w:rFonts w:ascii="Arial" w:hAnsi="Arial" w:cs="Arial"/>
          <w:sz w:val="20"/>
          <w:lang w:val="pl-PL"/>
        </w:rPr>
        <w:t xml:space="preserve"> 1-</w:t>
      </w:r>
      <w:r w:rsidR="003D1D13" w:rsidRPr="005B2D50">
        <w:rPr>
          <w:rFonts w:ascii="Arial" w:hAnsi="Arial" w:cs="Arial"/>
          <w:sz w:val="20"/>
          <w:lang w:val="pl-PL"/>
        </w:rPr>
        <w:t>2</w:t>
      </w:r>
      <w:r w:rsidRPr="005B2D50">
        <w:rPr>
          <w:rFonts w:ascii="Arial" w:hAnsi="Arial" w:cs="Arial"/>
          <w:sz w:val="20"/>
          <w:lang w:val="pl-PL"/>
        </w:rPr>
        <w:t xml:space="preserve"> może spowodować przesunięcie terminu realizacji przyłączenia i rozpoczęcia dostawy ciepła przez Dostawcę. W takim </w:t>
      </w:r>
      <w:r w:rsidR="00474D11" w:rsidRPr="005B2D50">
        <w:rPr>
          <w:rFonts w:ascii="Arial" w:hAnsi="Arial" w:cs="Arial"/>
          <w:sz w:val="20"/>
          <w:lang w:val="pl-PL"/>
        </w:rPr>
        <w:t>p</w:t>
      </w:r>
      <w:r w:rsidRPr="005B2D50">
        <w:rPr>
          <w:rFonts w:ascii="Arial" w:hAnsi="Arial" w:cs="Arial"/>
          <w:sz w:val="20"/>
          <w:lang w:val="pl-PL"/>
        </w:rPr>
        <w:t xml:space="preserve">rzypadku Odbiorcy nie będą przysługiwać jakiekolwiek roszczenia wobec Dostawcy, w tym z tytułu zastrzeżonych kar umownych. </w:t>
      </w:r>
    </w:p>
    <w:p w14:paraId="4E261ED6" w14:textId="7A09A64B" w:rsidR="00E627AF" w:rsidRPr="005B2D50" w:rsidRDefault="00E627AF" w:rsidP="00A24A7E">
      <w:pPr>
        <w:numPr>
          <w:ilvl w:val="0"/>
          <w:numId w:val="34"/>
        </w:numPr>
        <w:jc w:val="both"/>
        <w:rPr>
          <w:rFonts w:ascii="Arial" w:hAnsi="Arial" w:cs="Arial"/>
          <w:b/>
        </w:rPr>
      </w:pPr>
      <w:r w:rsidRPr="005B2D50">
        <w:rPr>
          <w:rFonts w:ascii="Arial" w:hAnsi="Arial" w:cs="Arial"/>
          <w:b/>
        </w:rPr>
        <w:t>Dostawca gwarantuje dotrzymanie terminu realizacji inwestycji pod warunkiem podpisania</w:t>
      </w:r>
      <w:r w:rsidR="00AC0B22" w:rsidRPr="005B2D50">
        <w:rPr>
          <w:rFonts w:ascii="Arial" w:hAnsi="Arial" w:cs="Arial"/>
          <w:b/>
        </w:rPr>
        <w:t xml:space="preserve"> </w:t>
      </w:r>
      <w:r w:rsidRPr="005B2D50">
        <w:rPr>
          <w:rFonts w:ascii="Arial" w:hAnsi="Arial" w:cs="Arial"/>
          <w:b/>
        </w:rPr>
        <w:t>i dostarczenia umowy przyłączeniowej nie później niż do dnia ………………………. r.</w:t>
      </w:r>
    </w:p>
    <w:p w14:paraId="2779D22F" w14:textId="1718E28D" w:rsidR="009B125B" w:rsidRPr="005B2D50" w:rsidRDefault="009B125B" w:rsidP="20AE73A1">
      <w:pPr>
        <w:pStyle w:val="Tekstpodstawowy2"/>
        <w:numPr>
          <w:ilvl w:val="0"/>
          <w:numId w:val="34"/>
        </w:numPr>
        <w:rPr>
          <w:rFonts w:ascii="Arial" w:hAnsi="Arial" w:cs="Arial"/>
          <w:sz w:val="20"/>
          <w:lang w:val="pl-PL"/>
        </w:rPr>
      </w:pPr>
      <w:r w:rsidRPr="20AE73A1">
        <w:rPr>
          <w:rFonts w:ascii="Arial" w:hAnsi="Arial" w:cs="Arial"/>
          <w:sz w:val="20"/>
          <w:lang w:val="pl-PL"/>
        </w:rPr>
        <w:t>Dostawca nie ponosi odpowiedzialności odszkodowawczej (w tym</w:t>
      </w:r>
      <w:r w:rsidR="600CFCF3" w:rsidRPr="20AE73A1">
        <w:rPr>
          <w:rFonts w:ascii="Arial" w:hAnsi="Arial" w:cs="Arial"/>
          <w:sz w:val="20"/>
          <w:lang w:val="pl-PL"/>
        </w:rPr>
        <w:t>,</w:t>
      </w:r>
      <w:r w:rsidRPr="20AE73A1">
        <w:rPr>
          <w:rFonts w:ascii="Arial" w:hAnsi="Arial" w:cs="Arial"/>
          <w:sz w:val="20"/>
          <w:lang w:val="pl-PL"/>
        </w:rPr>
        <w:t xml:space="preserve"> z tytułu zastrzeżonych kar umownych)</w:t>
      </w:r>
      <w:r w:rsidR="00474D11" w:rsidRPr="20AE73A1">
        <w:rPr>
          <w:rFonts w:ascii="Arial" w:hAnsi="Arial" w:cs="Arial"/>
          <w:sz w:val="20"/>
          <w:lang w:val="pl-PL"/>
        </w:rPr>
        <w:t xml:space="preserve"> </w:t>
      </w:r>
      <w:r w:rsidRPr="20AE73A1">
        <w:rPr>
          <w:rFonts w:ascii="Arial" w:hAnsi="Arial" w:cs="Arial"/>
          <w:sz w:val="20"/>
          <w:lang w:val="pl-PL"/>
        </w:rPr>
        <w:t xml:space="preserve">w przypadku niewykonania przez niego zobowiązań wynikających z </w:t>
      </w:r>
      <w:r w:rsidR="001F5DEA" w:rsidRPr="20AE73A1">
        <w:rPr>
          <w:rFonts w:ascii="Arial" w:hAnsi="Arial" w:cs="Arial"/>
          <w:sz w:val="20"/>
          <w:lang w:val="pl-PL"/>
        </w:rPr>
        <w:t>U</w:t>
      </w:r>
      <w:r w:rsidRPr="20AE73A1">
        <w:rPr>
          <w:rFonts w:ascii="Arial" w:hAnsi="Arial" w:cs="Arial"/>
          <w:sz w:val="20"/>
          <w:lang w:val="pl-PL"/>
        </w:rPr>
        <w:t xml:space="preserve">mowy z powodu: </w:t>
      </w:r>
    </w:p>
    <w:p w14:paraId="078111C5" w14:textId="77777777" w:rsidR="009B125B" w:rsidRPr="005B2D50" w:rsidRDefault="009B125B" w:rsidP="00A24A7E">
      <w:pPr>
        <w:pStyle w:val="Tekstpodstawowy2"/>
        <w:numPr>
          <w:ilvl w:val="0"/>
          <w:numId w:val="15"/>
        </w:numPr>
        <w:ind w:left="709"/>
        <w:rPr>
          <w:rFonts w:ascii="Arial" w:hAnsi="Arial" w:cs="Arial"/>
          <w:sz w:val="20"/>
          <w:lang w:val="pl-PL"/>
        </w:rPr>
      </w:pPr>
      <w:r w:rsidRPr="005B2D50">
        <w:rPr>
          <w:rFonts w:ascii="Arial" w:hAnsi="Arial" w:cs="Arial"/>
          <w:sz w:val="20"/>
          <w:lang w:val="pl-PL"/>
        </w:rPr>
        <w:t>przeszkód dotyczących udostępnienia nieruchomości obcych celem wykonania przyłącza, których pomimo dołożenia starań nie był w stanie usunąć</w:t>
      </w:r>
      <w:r w:rsidR="00C94A21" w:rsidRPr="005B2D50">
        <w:rPr>
          <w:rFonts w:ascii="Arial" w:hAnsi="Arial" w:cs="Arial"/>
          <w:sz w:val="20"/>
          <w:lang w:val="pl-PL"/>
        </w:rPr>
        <w:t>,</w:t>
      </w:r>
    </w:p>
    <w:p w14:paraId="4D4E87DD" w14:textId="77777777" w:rsidR="00BA347C" w:rsidRDefault="009B125B" w:rsidP="00A24A7E">
      <w:pPr>
        <w:pStyle w:val="Tekstpodstawowy2"/>
        <w:numPr>
          <w:ilvl w:val="0"/>
          <w:numId w:val="15"/>
        </w:numPr>
        <w:ind w:left="709"/>
        <w:rPr>
          <w:rFonts w:ascii="Arial" w:hAnsi="Arial" w:cs="Arial"/>
          <w:sz w:val="20"/>
          <w:lang w:val="pl-PL"/>
        </w:rPr>
      </w:pPr>
      <w:r w:rsidRPr="005B2D50">
        <w:rPr>
          <w:rFonts w:ascii="Arial" w:hAnsi="Arial" w:cs="Arial"/>
          <w:sz w:val="20"/>
          <w:lang w:val="pl-PL"/>
        </w:rPr>
        <w:t>opóźnienia wykonania przyłącza ciepłowniczego spowodowanego warunkami atmosferycznymi uniemożliwiającymi wykonanie prac ziemnych i technologicznych</w:t>
      </w:r>
    </w:p>
    <w:p w14:paraId="7D936AFC" w14:textId="08A43578" w:rsidR="009B125B" w:rsidRDefault="00BA347C" w:rsidP="00A24A7E">
      <w:pPr>
        <w:pStyle w:val="Tekstpodstawowy2"/>
        <w:numPr>
          <w:ilvl w:val="0"/>
          <w:numId w:val="15"/>
        </w:numPr>
        <w:ind w:left="709"/>
        <w:rPr>
          <w:rFonts w:ascii="Arial" w:hAnsi="Arial" w:cs="Arial"/>
          <w:sz w:val="20"/>
          <w:lang w:val="pl-PL"/>
        </w:rPr>
      </w:pPr>
      <w:r w:rsidRPr="00BA347C">
        <w:rPr>
          <w:rFonts w:ascii="Arial" w:hAnsi="Arial" w:cs="Arial"/>
          <w:sz w:val="20"/>
          <w:lang w:val="pl-PL"/>
        </w:rPr>
        <w:t xml:space="preserve">siły wyższej, rozumianej jako wszelkie nieznane stronom w chwili zawierania </w:t>
      </w:r>
      <w:r w:rsidR="004E3555">
        <w:rPr>
          <w:rFonts w:ascii="Arial" w:hAnsi="Arial" w:cs="Arial"/>
          <w:sz w:val="20"/>
          <w:lang w:val="pl-PL"/>
        </w:rPr>
        <w:t>U</w:t>
      </w:r>
      <w:r w:rsidRPr="00BA347C">
        <w:rPr>
          <w:rFonts w:ascii="Arial" w:hAnsi="Arial" w:cs="Arial"/>
          <w:sz w:val="20"/>
          <w:lang w:val="pl-PL"/>
        </w:rPr>
        <w:t>mowy zdarzenia, zaistniałe niezależnie od woli stron, na których zaistnienie strony nie miały żadnego wpływu i których powstania nie mogły przewidzieć. Za przypadki siły wyższej uważa się w szczególności wojnę, ataki terrorystyczny, klęski żywiołowe, katastrofy, epidemie</w:t>
      </w:r>
      <w:r w:rsidR="004E3555">
        <w:rPr>
          <w:rFonts w:ascii="Arial" w:hAnsi="Arial" w:cs="Arial"/>
          <w:sz w:val="20"/>
          <w:lang w:val="pl-PL"/>
        </w:rPr>
        <w:t xml:space="preserve">, o ile </w:t>
      </w:r>
      <w:r w:rsidR="004E3555" w:rsidRPr="004E3555">
        <w:rPr>
          <w:rFonts w:ascii="Arial" w:hAnsi="Arial" w:cs="Arial"/>
          <w:sz w:val="20"/>
          <w:lang w:val="pl-PL"/>
        </w:rPr>
        <w:t xml:space="preserve">zachodzi bezpośredni związek przyczynowy między wystąpieniem siły wyższej, a niewykonaniem zobowiązania wynikającego z </w:t>
      </w:r>
      <w:r w:rsidR="004E3555">
        <w:rPr>
          <w:rFonts w:ascii="Arial" w:hAnsi="Arial" w:cs="Arial"/>
          <w:sz w:val="20"/>
          <w:lang w:val="pl-PL"/>
        </w:rPr>
        <w:t>U</w:t>
      </w:r>
      <w:r w:rsidR="004E3555" w:rsidRPr="004E3555">
        <w:rPr>
          <w:rFonts w:ascii="Arial" w:hAnsi="Arial" w:cs="Arial"/>
          <w:sz w:val="20"/>
          <w:lang w:val="pl-PL"/>
        </w:rPr>
        <w:t>mowy</w:t>
      </w:r>
      <w:r w:rsidR="009B125B" w:rsidRPr="005B2D50">
        <w:rPr>
          <w:rFonts w:ascii="Arial" w:hAnsi="Arial" w:cs="Arial"/>
          <w:sz w:val="20"/>
          <w:lang w:val="pl-PL"/>
        </w:rPr>
        <w:t>.</w:t>
      </w:r>
    </w:p>
    <w:p w14:paraId="1B7C3D23" w14:textId="28D3686B" w:rsidR="00CA45F3" w:rsidRDefault="00CA45F3" w:rsidP="00A24A7E">
      <w:pPr>
        <w:ind w:left="709"/>
        <w:jc w:val="both"/>
        <w:rPr>
          <w:rFonts w:ascii="Arial" w:hAnsi="Arial" w:cs="Arial"/>
          <w:b/>
        </w:rPr>
      </w:pPr>
    </w:p>
    <w:p w14:paraId="51598672" w14:textId="77777777" w:rsidR="006A477D" w:rsidRDefault="006A477D" w:rsidP="00A24A7E">
      <w:pPr>
        <w:ind w:left="709"/>
        <w:jc w:val="both"/>
        <w:rPr>
          <w:rFonts w:ascii="Arial" w:hAnsi="Arial" w:cs="Arial"/>
          <w:b/>
        </w:rPr>
      </w:pPr>
    </w:p>
    <w:p w14:paraId="35E34A7E" w14:textId="77777777" w:rsidR="00070C25" w:rsidRPr="005B2D50" w:rsidRDefault="00070C25" w:rsidP="00A24A7E">
      <w:pPr>
        <w:ind w:left="709"/>
        <w:jc w:val="both"/>
        <w:rPr>
          <w:rFonts w:ascii="Arial" w:hAnsi="Arial" w:cs="Arial"/>
          <w:b/>
        </w:rPr>
      </w:pPr>
    </w:p>
    <w:p w14:paraId="24DDD9D3" w14:textId="4821E2D1" w:rsidR="0058517E" w:rsidRPr="005B2D50" w:rsidRDefault="0058517E" w:rsidP="0058517E">
      <w:pPr>
        <w:jc w:val="center"/>
        <w:rPr>
          <w:rFonts w:ascii="Arial" w:hAnsi="Arial" w:cs="Arial"/>
          <w:b/>
        </w:rPr>
      </w:pPr>
      <w:bookmarkStart w:id="15" w:name="_Hlk42501686"/>
      <w:r w:rsidRPr="005B2D50">
        <w:rPr>
          <w:rFonts w:ascii="Arial" w:hAnsi="Arial" w:cs="Arial"/>
          <w:b/>
        </w:rPr>
        <w:lastRenderedPageBreak/>
        <w:t>[ODBIORY]</w:t>
      </w:r>
    </w:p>
    <w:bookmarkEnd w:id="15"/>
    <w:p w14:paraId="0842174C" w14:textId="77777777" w:rsidR="000F76CD" w:rsidRPr="005B2D50" w:rsidRDefault="000F76CD" w:rsidP="0058517E">
      <w:pPr>
        <w:jc w:val="center"/>
        <w:rPr>
          <w:rFonts w:ascii="Arial" w:hAnsi="Arial" w:cs="Arial"/>
          <w:b/>
        </w:rPr>
      </w:pPr>
      <w:r w:rsidRPr="005B2D50">
        <w:rPr>
          <w:rFonts w:ascii="Arial" w:hAnsi="Arial" w:cs="Arial"/>
          <w:b/>
        </w:rPr>
        <w:t xml:space="preserve">§ </w:t>
      </w:r>
      <w:r w:rsidR="00206D40" w:rsidRPr="005B2D50">
        <w:rPr>
          <w:rFonts w:ascii="Arial" w:hAnsi="Arial" w:cs="Arial"/>
          <w:b/>
        </w:rPr>
        <w:t>8</w:t>
      </w:r>
    </w:p>
    <w:p w14:paraId="6A847F32" w14:textId="77777777" w:rsidR="000F76CD" w:rsidRPr="005B2D50" w:rsidRDefault="000F76CD" w:rsidP="00A24A7E">
      <w:pPr>
        <w:pStyle w:val="Tekstpodstawowy2"/>
        <w:numPr>
          <w:ilvl w:val="0"/>
          <w:numId w:val="4"/>
        </w:numPr>
        <w:rPr>
          <w:rFonts w:ascii="Arial" w:hAnsi="Arial" w:cs="Arial"/>
          <w:sz w:val="20"/>
        </w:rPr>
      </w:pPr>
      <w:r w:rsidRPr="005B2D50">
        <w:rPr>
          <w:rFonts w:ascii="Arial" w:hAnsi="Arial" w:cs="Arial"/>
          <w:sz w:val="20"/>
        </w:rPr>
        <w:t xml:space="preserve">Ostateczne odbiory </w:t>
      </w:r>
      <w:r w:rsidR="00307EEF" w:rsidRPr="005B2D50">
        <w:rPr>
          <w:rFonts w:ascii="Arial" w:hAnsi="Arial" w:cs="Arial"/>
          <w:sz w:val="20"/>
          <w:lang w:val="pl-PL"/>
        </w:rPr>
        <w:t>przyłącz</w:t>
      </w:r>
      <w:r w:rsidR="004E4433" w:rsidRPr="005B2D50">
        <w:rPr>
          <w:rFonts w:ascii="Arial" w:hAnsi="Arial" w:cs="Arial"/>
          <w:sz w:val="20"/>
          <w:lang w:val="pl-PL"/>
        </w:rPr>
        <w:t>a</w:t>
      </w:r>
      <w:r w:rsidR="00307EEF" w:rsidRPr="005B2D50">
        <w:rPr>
          <w:rFonts w:ascii="Arial" w:hAnsi="Arial" w:cs="Arial"/>
          <w:sz w:val="20"/>
          <w:lang w:val="pl-PL"/>
        </w:rPr>
        <w:t xml:space="preserve"> ciep</w:t>
      </w:r>
      <w:r w:rsidR="004E4433" w:rsidRPr="005B2D50">
        <w:rPr>
          <w:rFonts w:ascii="Arial" w:hAnsi="Arial" w:cs="Arial"/>
          <w:sz w:val="20"/>
          <w:lang w:val="pl-PL"/>
        </w:rPr>
        <w:t>łowniczego</w:t>
      </w:r>
      <w:r w:rsidR="00307EEF" w:rsidRPr="005B2D50">
        <w:rPr>
          <w:rFonts w:ascii="Arial" w:hAnsi="Arial" w:cs="Arial"/>
          <w:sz w:val="20"/>
          <w:lang w:val="pl-PL"/>
        </w:rPr>
        <w:t xml:space="preserve"> i </w:t>
      </w:r>
      <w:r w:rsidR="00307EEF" w:rsidRPr="005B2D50">
        <w:rPr>
          <w:rFonts w:ascii="Arial" w:hAnsi="Arial" w:cs="Arial"/>
          <w:sz w:val="20"/>
        </w:rPr>
        <w:t>węzł</w:t>
      </w:r>
      <w:r w:rsidR="004E4433" w:rsidRPr="005B2D50">
        <w:rPr>
          <w:rFonts w:ascii="Arial" w:hAnsi="Arial" w:cs="Arial"/>
          <w:sz w:val="20"/>
          <w:lang w:val="pl-PL"/>
        </w:rPr>
        <w:t xml:space="preserve">a </w:t>
      </w:r>
      <w:r w:rsidR="00307EEF" w:rsidRPr="005B2D50">
        <w:rPr>
          <w:rFonts w:ascii="Arial" w:hAnsi="Arial" w:cs="Arial"/>
          <w:sz w:val="20"/>
        </w:rPr>
        <w:t>ciepln</w:t>
      </w:r>
      <w:r w:rsidR="004E4433" w:rsidRPr="005B2D50">
        <w:rPr>
          <w:rFonts w:ascii="Arial" w:hAnsi="Arial" w:cs="Arial"/>
          <w:sz w:val="20"/>
          <w:lang w:val="pl-PL"/>
        </w:rPr>
        <w:t>ego</w:t>
      </w:r>
      <w:r w:rsidRPr="005B2D50">
        <w:rPr>
          <w:rFonts w:ascii="Arial" w:hAnsi="Arial" w:cs="Arial"/>
          <w:sz w:val="20"/>
        </w:rPr>
        <w:t xml:space="preserve"> będą przeprowadzane z udziałem przedstawicieli stron umowy w terminach uzgodnionych telefonicznie lub </w:t>
      </w:r>
      <w:r w:rsidR="004E4433" w:rsidRPr="005B2D50">
        <w:rPr>
          <w:rFonts w:ascii="Arial" w:hAnsi="Arial" w:cs="Arial"/>
          <w:sz w:val="20"/>
          <w:lang w:val="pl-PL"/>
        </w:rPr>
        <w:t>drog</w:t>
      </w:r>
      <w:r w:rsidR="00942609" w:rsidRPr="005B2D50">
        <w:rPr>
          <w:rFonts w:ascii="Arial" w:hAnsi="Arial" w:cs="Arial"/>
          <w:sz w:val="20"/>
          <w:lang w:val="pl-PL"/>
        </w:rPr>
        <w:t>ą</w:t>
      </w:r>
      <w:r w:rsidR="004E4433" w:rsidRPr="005B2D50">
        <w:rPr>
          <w:rFonts w:ascii="Arial" w:hAnsi="Arial" w:cs="Arial"/>
          <w:sz w:val="20"/>
          <w:lang w:val="pl-PL"/>
        </w:rPr>
        <w:t xml:space="preserve"> elektroniczną.</w:t>
      </w:r>
      <w:r w:rsidRPr="005B2D50">
        <w:rPr>
          <w:rFonts w:ascii="Arial" w:hAnsi="Arial" w:cs="Arial"/>
          <w:sz w:val="20"/>
        </w:rPr>
        <w:t xml:space="preserve"> </w:t>
      </w:r>
    </w:p>
    <w:p w14:paraId="78109107" w14:textId="77777777" w:rsidR="000F76CD" w:rsidRPr="005B2D50" w:rsidRDefault="003D4C68" w:rsidP="00A24A7E">
      <w:pPr>
        <w:pStyle w:val="Tekstpodstawowy2"/>
        <w:numPr>
          <w:ilvl w:val="0"/>
          <w:numId w:val="4"/>
        </w:numPr>
        <w:rPr>
          <w:rFonts w:ascii="Arial" w:hAnsi="Arial" w:cs="Arial"/>
          <w:sz w:val="20"/>
        </w:rPr>
      </w:pPr>
      <w:r w:rsidRPr="005B2D50">
        <w:rPr>
          <w:rFonts w:ascii="Arial" w:hAnsi="Arial" w:cs="Arial"/>
          <w:sz w:val="20"/>
        </w:rPr>
        <w:t>Odbiorca</w:t>
      </w:r>
      <w:r w:rsidR="000F76CD" w:rsidRPr="005B2D50">
        <w:rPr>
          <w:rFonts w:ascii="Arial" w:hAnsi="Arial" w:cs="Arial"/>
          <w:sz w:val="20"/>
        </w:rPr>
        <w:t xml:space="preserve"> powiadamiać będzie pisemnie </w:t>
      </w:r>
      <w:r w:rsidRPr="005B2D50">
        <w:rPr>
          <w:rFonts w:ascii="Arial" w:hAnsi="Arial" w:cs="Arial"/>
          <w:sz w:val="20"/>
        </w:rPr>
        <w:t>Dostawcę</w:t>
      </w:r>
      <w:r w:rsidR="000F76CD" w:rsidRPr="005B2D50">
        <w:rPr>
          <w:rFonts w:ascii="Arial" w:hAnsi="Arial" w:cs="Arial"/>
          <w:sz w:val="20"/>
        </w:rPr>
        <w:t xml:space="preserve"> o planowanych terminach robót budowlanych oraz odbiorowych z wyprzedzeniem min</w:t>
      </w:r>
      <w:r w:rsidR="00F73D1B" w:rsidRPr="005B2D50">
        <w:rPr>
          <w:rFonts w:ascii="Arial" w:hAnsi="Arial" w:cs="Arial"/>
          <w:sz w:val="20"/>
          <w:lang w:val="pl-PL"/>
        </w:rPr>
        <w:t>imum</w:t>
      </w:r>
      <w:r w:rsidR="000F76CD" w:rsidRPr="005B2D50">
        <w:rPr>
          <w:rFonts w:ascii="Arial" w:hAnsi="Arial" w:cs="Arial"/>
          <w:sz w:val="20"/>
        </w:rPr>
        <w:t xml:space="preserve"> 3 dni roboczych</w:t>
      </w:r>
      <w:r w:rsidR="00977C0A" w:rsidRPr="005B2D50">
        <w:rPr>
          <w:rFonts w:ascii="Arial" w:hAnsi="Arial" w:cs="Arial"/>
          <w:sz w:val="20"/>
          <w:lang w:val="pl-PL"/>
        </w:rPr>
        <w:t>.</w:t>
      </w:r>
    </w:p>
    <w:p w14:paraId="2E98C104" w14:textId="2A4F177E" w:rsidR="00016D67" w:rsidRPr="005B2D50" w:rsidRDefault="00016D67" w:rsidP="00A24A7E">
      <w:pPr>
        <w:pStyle w:val="Tekstpodstawowy2"/>
        <w:numPr>
          <w:ilvl w:val="0"/>
          <w:numId w:val="4"/>
        </w:numPr>
        <w:rPr>
          <w:rFonts w:ascii="Arial" w:hAnsi="Arial" w:cs="Arial"/>
          <w:sz w:val="20"/>
        </w:rPr>
      </w:pPr>
      <w:r w:rsidRPr="005B2D50">
        <w:rPr>
          <w:rFonts w:ascii="Arial" w:hAnsi="Arial" w:cs="Arial"/>
          <w:sz w:val="20"/>
        </w:rPr>
        <w:t xml:space="preserve">Uruchomienie węzła cieplnego i rozpoczęcie poboru ciepła przez Odbiorcę nastąpi z udziałem przedstawiciela Dostawcy. Z czynności rozpoczęcia poboru ciepła sporządzony zostanie </w:t>
      </w:r>
      <w:r w:rsidRPr="005B2D50">
        <w:rPr>
          <w:rFonts w:ascii="Arial" w:hAnsi="Arial" w:cs="Arial"/>
          <w:sz w:val="20"/>
          <w:lang w:val="pl-PL"/>
        </w:rPr>
        <w:t xml:space="preserve">stosowny </w:t>
      </w:r>
      <w:r w:rsidRPr="005B2D50">
        <w:rPr>
          <w:rFonts w:ascii="Arial" w:hAnsi="Arial" w:cs="Arial"/>
          <w:sz w:val="20"/>
        </w:rPr>
        <w:t xml:space="preserve">protokół. </w:t>
      </w:r>
      <w:r w:rsidRPr="005B2D50">
        <w:rPr>
          <w:rFonts w:ascii="Arial" w:hAnsi="Arial" w:cs="Arial"/>
          <w:sz w:val="20"/>
          <w:lang w:val="pl-PL"/>
        </w:rPr>
        <w:t>Samowolne rozpoczęcie</w:t>
      </w:r>
      <w:r w:rsidRPr="005B2D50">
        <w:rPr>
          <w:rFonts w:ascii="Arial" w:hAnsi="Arial" w:cs="Arial"/>
          <w:sz w:val="20"/>
        </w:rPr>
        <w:t xml:space="preserve"> poboru ciepła przez Odbiorcę skutkować będzie naliczeniem przez Dostawcę, niezależnie od opłat za pobrane ciepło, kary w wysokości </w:t>
      </w:r>
      <w:r w:rsidR="00F77970" w:rsidRPr="007921A0">
        <w:rPr>
          <w:rFonts w:ascii="Arial" w:hAnsi="Arial" w:cs="Arial"/>
          <w:bCs/>
          <w:sz w:val="20"/>
          <w:lang w:val="pl-PL"/>
        </w:rPr>
        <w:t>200 zł</w:t>
      </w:r>
      <w:r w:rsidRPr="007921A0">
        <w:rPr>
          <w:rFonts w:ascii="Arial" w:hAnsi="Arial" w:cs="Arial"/>
          <w:bCs/>
          <w:sz w:val="20"/>
          <w:lang w:val="pl-PL"/>
        </w:rPr>
        <w:t xml:space="preserve"> </w:t>
      </w:r>
      <w:r w:rsidRPr="005B2D50">
        <w:rPr>
          <w:rFonts w:ascii="Arial" w:hAnsi="Arial" w:cs="Arial"/>
          <w:sz w:val="20"/>
          <w:lang w:val="pl-PL"/>
        </w:rPr>
        <w:t>za każdy dzień poboru ciepła</w:t>
      </w:r>
      <w:r w:rsidRPr="005B2D50">
        <w:rPr>
          <w:rFonts w:ascii="Arial" w:hAnsi="Arial" w:cs="Arial"/>
          <w:sz w:val="20"/>
        </w:rPr>
        <w:t>.</w:t>
      </w:r>
    </w:p>
    <w:p w14:paraId="35317984" w14:textId="77777777" w:rsidR="00016D67" w:rsidRPr="005B2D50" w:rsidRDefault="00016D67" w:rsidP="00A24A7E">
      <w:pPr>
        <w:pStyle w:val="Tekstpodstawowy2"/>
        <w:ind w:left="360"/>
        <w:rPr>
          <w:rFonts w:ascii="Arial" w:hAnsi="Arial" w:cs="Arial"/>
          <w:sz w:val="20"/>
        </w:rPr>
      </w:pPr>
    </w:p>
    <w:p w14:paraId="460F863C" w14:textId="57075892" w:rsidR="00340023" w:rsidRPr="005B2D50" w:rsidRDefault="0058517E" w:rsidP="0058517E">
      <w:pPr>
        <w:jc w:val="center"/>
        <w:rPr>
          <w:rFonts w:ascii="Arial" w:hAnsi="Arial" w:cs="Arial"/>
          <w:b/>
        </w:rPr>
      </w:pPr>
      <w:bookmarkStart w:id="16" w:name="_Hlk42481096"/>
      <w:r w:rsidRPr="005B2D50">
        <w:rPr>
          <w:rFonts w:ascii="Arial" w:hAnsi="Arial" w:cs="Arial"/>
          <w:b/>
        </w:rPr>
        <w:t>[KARY UMOWNE]</w:t>
      </w:r>
    </w:p>
    <w:bookmarkEnd w:id="16"/>
    <w:p w14:paraId="5C9D77FF" w14:textId="77777777" w:rsidR="000F76CD" w:rsidRPr="005B2D50" w:rsidRDefault="000F76CD" w:rsidP="0058517E">
      <w:pPr>
        <w:jc w:val="center"/>
        <w:rPr>
          <w:rFonts w:ascii="Arial" w:hAnsi="Arial" w:cs="Arial"/>
          <w:b/>
        </w:rPr>
      </w:pPr>
      <w:r w:rsidRPr="005B2D50">
        <w:rPr>
          <w:rFonts w:ascii="Arial" w:hAnsi="Arial" w:cs="Arial"/>
          <w:b/>
        </w:rPr>
        <w:t xml:space="preserve">§ </w:t>
      </w:r>
      <w:r w:rsidR="00206D40" w:rsidRPr="005B2D50">
        <w:rPr>
          <w:rFonts w:ascii="Arial" w:hAnsi="Arial" w:cs="Arial"/>
          <w:b/>
        </w:rPr>
        <w:t>9</w:t>
      </w:r>
    </w:p>
    <w:p w14:paraId="2011676D" w14:textId="58C7D92E" w:rsidR="00633898" w:rsidRPr="005B2D50" w:rsidRDefault="00633898" w:rsidP="00A24A7E">
      <w:pPr>
        <w:pStyle w:val="Tekstpodstawowy2"/>
        <w:numPr>
          <w:ilvl w:val="0"/>
          <w:numId w:val="5"/>
        </w:numPr>
        <w:tabs>
          <w:tab w:val="num" w:pos="426"/>
          <w:tab w:val="left" w:pos="6840"/>
        </w:tabs>
        <w:ind w:left="426" w:hanging="426"/>
        <w:rPr>
          <w:rFonts w:ascii="Arial" w:hAnsi="Arial" w:cs="Arial"/>
          <w:sz w:val="20"/>
        </w:rPr>
      </w:pPr>
      <w:r w:rsidRPr="005B2D50">
        <w:rPr>
          <w:rFonts w:ascii="Arial" w:hAnsi="Arial" w:cs="Arial"/>
          <w:sz w:val="20"/>
        </w:rPr>
        <w:t>Strony zastrzegają obowiązek zapłaty kar umownych w następujących przypadkach</w:t>
      </w:r>
      <w:r w:rsidR="00AC0B22" w:rsidRPr="005B2D50">
        <w:rPr>
          <w:rFonts w:ascii="Arial" w:hAnsi="Arial" w:cs="Arial"/>
          <w:sz w:val="20"/>
          <w:lang w:val="pl-PL"/>
        </w:rPr>
        <w:t xml:space="preserve"> </w:t>
      </w:r>
      <w:r w:rsidRPr="005B2D50">
        <w:rPr>
          <w:rFonts w:ascii="Arial" w:hAnsi="Arial" w:cs="Arial"/>
          <w:sz w:val="20"/>
        </w:rPr>
        <w:t>i wysokościach:</w:t>
      </w:r>
    </w:p>
    <w:p w14:paraId="56B988C1" w14:textId="06867B10" w:rsidR="00633898" w:rsidRPr="005B2D50" w:rsidRDefault="00633898" w:rsidP="20AE73A1">
      <w:pPr>
        <w:pStyle w:val="Tekstpodstawowy2"/>
        <w:numPr>
          <w:ilvl w:val="0"/>
          <w:numId w:val="9"/>
        </w:numPr>
        <w:tabs>
          <w:tab w:val="left" w:pos="6840"/>
        </w:tabs>
        <w:rPr>
          <w:rFonts w:ascii="Arial" w:hAnsi="Arial" w:cs="Arial"/>
          <w:b/>
          <w:bCs/>
          <w:sz w:val="20"/>
        </w:rPr>
      </w:pPr>
      <w:r w:rsidRPr="01176978">
        <w:rPr>
          <w:rFonts w:ascii="Arial" w:hAnsi="Arial" w:cs="Arial"/>
          <w:sz w:val="20"/>
        </w:rPr>
        <w:t>za zwłokę w wykonaniu prac przyłączeniowych o których mowa w §</w:t>
      </w:r>
      <w:r w:rsidR="005D06BC" w:rsidRPr="01176978">
        <w:rPr>
          <w:rFonts w:ascii="Arial" w:hAnsi="Arial" w:cs="Arial"/>
          <w:sz w:val="20"/>
        </w:rPr>
        <w:t xml:space="preserve"> 5</w:t>
      </w:r>
      <w:r w:rsidRPr="01176978">
        <w:rPr>
          <w:rFonts w:ascii="Arial" w:hAnsi="Arial" w:cs="Arial"/>
          <w:sz w:val="20"/>
        </w:rPr>
        <w:t xml:space="preserve"> </w:t>
      </w:r>
      <w:r w:rsidR="00EA611B" w:rsidRPr="01176978">
        <w:rPr>
          <w:rFonts w:ascii="Arial" w:hAnsi="Arial" w:cs="Arial"/>
          <w:sz w:val="20"/>
        </w:rPr>
        <w:t>ust.</w:t>
      </w:r>
      <w:r w:rsidRPr="01176978">
        <w:rPr>
          <w:rFonts w:ascii="Arial" w:hAnsi="Arial" w:cs="Arial"/>
          <w:sz w:val="20"/>
        </w:rPr>
        <w:t xml:space="preserve"> 1-3 lub zwłokę</w:t>
      </w:r>
      <w:r w:rsidR="00AC0B22" w:rsidRPr="01176978">
        <w:rPr>
          <w:rFonts w:ascii="Arial" w:hAnsi="Arial" w:cs="Arial"/>
          <w:sz w:val="20"/>
        </w:rPr>
        <w:t xml:space="preserve"> </w:t>
      </w:r>
      <w:r w:rsidRPr="01176978">
        <w:rPr>
          <w:rFonts w:ascii="Arial" w:hAnsi="Arial" w:cs="Arial"/>
          <w:sz w:val="20"/>
        </w:rPr>
        <w:t xml:space="preserve">w rozpoczęciu dostawy ciepła określonego w § 2 </w:t>
      </w:r>
      <w:r w:rsidR="00EA611B" w:rsidRPr="01176978">
        <w:rPr>
          <w:rFonts w:ascii="Arial" w:hAnsi="Arial" w:cs="Arial"/>
          <w:sz w:val="20"/>
          <w:lang w:val="pl-PL"/>
        </w:rPr>
        <w:t>ust.</w:t>
      </w:r>
      <w:r w:rsidR="00C94A21" w:rsidRPr="01176978">
        <w:rPr>
          <w:rFonts w:ascii="Arial" w:hAnsi="Arial" w:cs="Arial"/>
          <w:sz w:val="20"/>
          <w:lang w:val="pl-PL"/>
        </w:rPr>
        <w:t xml:space="preserve"> </w:t>
      </w:r>
      <w:r w:rsidR="009703C6" w:rsidRPr="01176978">
        <w:rPr>
          <w:rFonts w:ascii="Arial" w:hAnsi="Arial" w:cs="Arial"/>
          <w:sz w:val="20"/>
          <w:lang w:val="pl-PL"/>
        </w:rPr>
        <w:t>1</w:t>
      </w:r>
      <w:r w:rsidRPr="01176978">
        <w:rPr>
          <w:rFonts w:ascii="Arial" w:hAnsi="Arial" w:cs="Arial"/>
          <w:sz w:val="20"/>
        </w:rPr>
        <w:t xml:space="preserve"> i 2</w:t>
      </w:r>
      <w:r w:rsidR="009A5DD5" w:rsidRPr="01176978">
        <w:rPr>
          <w:rFonts w:ascii="Arial" w:hAnsi="Arial" w:cs="Arial"/>
          <w:sz w:val="20"/>
          <w:lang w:val="pl-PL"/>
        </w:rPr>
        <w:t xml:space="preserve">, </w:t>
      </w:r>
      <w:r w:rsidRPr="01176978">
        <w:rPr>
          <w:rFonts w:ascii="Arial" w:hAnsi="Arial" w:cs="Arial"/>
          <w:sz w:val="20"/>
        </w:rPr>
        <w:t xml:space="preserve">Dostawca zapłaci karę umowną liczoną począwszy od dnia </w:t>
      </w:r>
      <w:r w:rsidR="00377487" w:rsidRPr="01176978">
        <w:rPr>
          <w:rFonts w:ascii="Arial" w:hAnsi="Arial" w:cs="Arial"/>
          <w:b/>
          <w:bCs/>
          <w:sz w:val="20"/>
          <w:lang w:val="pl-PL"/>
        </w:rPr>
        <w:t>…………………….</w:t>
      </w:r>
      <w:r w:rsidR="0021186F" w:rsidRPr="01176978">
        <w:rPr>
          <w:rFonts w:ascii="Arial" w:hAnsi="Arial" w:cs="Arial"/>
          <w:b/>
          <w:bCs/>
          <w:sz w:val="20"/>
          <w:lang w:val="pl-PL"/>
        </w:rPr>
        <w:t xml:space="preserve"> </w:t>
      </w:r>
      <w:r w:rsidR="00CA45F3" w:rsidRPr="01176978">
        <w:rPr>
          <w:rFonts w:ascii="Arial" w:hAnsi="Arial" w:cs="Arial"/>
          <w:b/>
          <w:bCs/>
          <w:sz w:val="20"/>
          <w:lang w:val="pl-PL"/>
        </w:rPr>
        <w:t>r</w:t>
      </w:r>
      <w:r w:rsidRPr="01176978">
        <w:rPr>
          <w:rFonts w:ascii="Arial" w:hAnsi="Arial" w:cs="Arial"/>
          <w:b/>
          <w:bCs/>
          <w:sz w:val="20"/>
        </w:rPr>
        <w:t>.</w:t>
      </w:r>
      <w:r w:rsidRPr="01176978">
        <w:rPr>
          <w:rFonts w:ascii="Arial" w:hAnsi="Arial" w:cs="Arial"/>
          <w:sz w:val="20"/>
        </w:rPr>
        <w:t xml:space="preserve"> za każdy dzień zwłoki w wysokości 1/</w:t>
      </w:r>
      <w:r w:rsidR="00377487" w:rsidRPr="01176978">
        <w:rPr>
          <w:rFonts w:ascii="Arial" w:hAnsi="Arial" w:cs="Arial"/>
          <w:sz w:val="20"/>
          <w:lang w:val="pl-PL"/>
        </w:rPr>
        <w:t>…..</w:t>
      </w:r>
      <w:r w:rsidRPr="01176978">
        <w:rPr>
          <w:rFonts w:ascii="Arial" w:hAnsi="Arial" w:cs="Arial"/>
          <w:sz w:val="20"/>
        </w:rPr>
        <w:t xml:space="preserve"> iloczynu mocy zamówionej określonej we wniosku o przyłączenie i ceny jednostkowej netto za moc zamówioną określoną w obowiązującej </w:t>
      </w:r>
      <w:r w:rsidR="00BF1E29" w:rsidRPr="01176978">
        <w:rPr>
          <w:rFonts w:ascii="Arial" w:hAnsi="Arial" w:cs="Arial"/>
          <w:i/>
          <w:iCs/>
          <w:sz w:val="20"/>
          <w:lang w:val="pl-PL"/>
        </w:rPr>
        <w:t>„</w:t>
      </w:r>
      <w:r w:rsidRPr="01176978">
        <w:rPr>
          <w:rFonts w:ascii="Arial" w:hAnsi="Arial" w:cs="Arial"/>
          <w:i/>
          <w:iCs/>
          <w:sz w:val="20"/>
        </w:rPr>
        <w:t>Taryfie dla ciepła</w:t>
      </w:r>
      <w:r w:rsidR="00BF1E29" w:rsidRPr="01176978">
        <w:rPr>
          <w:rFonts w:ascii="Arial" w:hAnsi="Arial" w:cs="Arial"/>
          <w:i/>
          <w:iCs/>
          <w:sz w:val="20"/>
          <w:lang w:val="pl-PL"/>
        </w:rPr>
        <w:t>”</w:t>
      </w:r>
      <w:r w:rsidRPr="01176978">
        <w:rPr>
          <w:rFonts w:ascii="Arial" w:hAnsi="Arial" w:cs="Arial"/>
          <w:sz w:val="20"/>
        </w:rPr>
        <w:t xml:space="preserve"> na dzień</w:t>
      </w:r>
      <w:r w:rsidRPr="01176978">
        <w:rPr>
          <w:rFonts w:ascii="Arial" w:hAnsi="Arial" w:cs="Arial"/>
          <w:b/>
          <w:bCs/>
          <w:sz w:val="20"/>
        </w:rPr>
        <w:t xml:space="preserve"> </w:t>
      </w:r>
      <w:r w:rsidR="00377487" w:rsidRPr="01176978">
        <w:rPr>
          <w:rFonts w:ascii="Arial" w:hAnsi="Arial" w:cs="Arial"/>
          <w:b/>
          <w:bCs/>
          <w:sz w:val="20"/>
          <w:lang w:val="pl-PL"/>
        </w:rPr>
        <w:t>……………..</w:t>
      </w:r>
      <w:r w:rsidR="0021186F" w:rsidRPr="01176978">
        <w:rPr>
          <w:rFonts w:ascii="Arial" w:hAnsi="Arial" w:cs="Arial"/>
          <w:b/>
          <w:bCs/>
          <w:sz w:val="20"/>
          <w:lang w:val="pl-PL"/>
        </w:rPr>
        <w:t xml:space="preserve"> </w:t>
      </w:r>
      <w:r w:rsidRPr="01176978">
        <w:rPr>
          <w:rFonts w:ascii="Arial" w:hAnsi="Arial" w:cs="Arial"/>
          <w:b/>
          <w:bCs/>
          <w:sz w:val="20"/>
        </w:rPr>
        <w:t>r.</w:t>
      </w:r>
      <w:r w:rsidR="00AC0B22" w:rsidRPr="01176978">
        <w:rPr>
          <w:rFonts w:ascii="Arial" w:hAnsi="Arial" w:cs="Arial"/>
          <w:b/>
          <w:bCs/>
          <w:sz w:val="20"/>
        </w:rPr>
        <w:t xml:space="preserve"> </w:t>
      </w:r>
    </w:p>
    <w:p w14:paraId="26C02AE2" w14:textId="77777777" w:rsidR="00633898" w:rsidRPr="005B2D50" w:rsidRDefault="00633898" w:rsidP="00A24A7E">
      <w:pPr>
        <w:pStyle w:val="Tekstpodstawowy2"/>
        <w:numPr>
          <w:ilvl w:val="0"/>
          <w:numId w:val="9"/>
        </w:numPr>
        <w:tabs>
          <w:tab w:val="left" w:pos="6840"/>
        </w:tabs>
        <w:rPr>
          <w:rFonts w:ascii="Arial" w:hAnsi="Arial" w:cs="Arial"/>
          <w:b/>
          <w:sz w:val="20"/>
        </w:rPr>
      </w:pPr>
      <w:r w:rsidRPr="005B2D50">
        <w:rPr>
          <w:rFonts w:ascii="Arial" w:hAnsi="Arial" w:cs="Arial"/>
          <w:sz w:val="20"/>
        </w:rPr>
        <w:t xml:space="preserve">za zwłokę w rozpoczęciu odbioru ciepła określonego w § 2 </w:t>
      </w:r>
      <w:r w:rsidR="00EA611B" w:rsidRPr="005B2D50">
        <w:rPr>
          <w:rFonts w:ascii="Arial" w:hAnsi="Arial" w:cs="Arial"/>
          <w:sz w:val="20"/>
          <w:lang w:val="pl-PL"/>
        </w:rPr>
        <w:t>ust.</w:t>
      </w:r>
      <w:r w:rsidR="00C94A21" w:rsidRPr="005B2D50">
        <w:rPr>
          <w:rFonts w:ascii="Arial" w:hAnsi="Arial" w:cs="Arial"/>
          <w:sz w:val="20"/>
          <w:lang w:val="pl-PL"/>
        </w:rPr>
        <w:t xml:space="preserve"> </w:t>
      </w:r>
      <w:r w:rsidRPr="005B2D50">
        <w:rPr>
          <w:rFonts w:ascii="Arial" w:hAnsi="Arial" w:cs="Arial"/>
          <w:sz w:val="20"/>
        </w:rPr>
        <w:t>1 i 2</w:t>
      </w:r>
      <w:r w:rsidR="009A5DD5" w:rsidRPr="005B2D50">
        <w:rPr>
          <w:rFonts w:ascii="Arial" w:hAnsi="Arial" w:cs="Arial"/>
          <w:sz w:val="20"/>
          <w:lang w:val="pl-PL"/>
        </w:rPr>
        <w:t xml:space="preserve">, </w:t>
      </w:r>
      <w:r w:rsidRPr="005B2D50">
        <w:rPr>
          <w:rFonts w:ascii="Arial" w:hAnsi="Arial" w:cs="Arial"/>
          <w:sz w:val="20"/>
        </w:rPr>
        <w:t xml:space="preserve">Odbiorca zapłaci karę umowną liczoną począwszy od dnia </w:t>
      </w:r>
      <w:r w:rsidR="00377487" w:rsidRPr="005B2D50">
        <w:rPr>
          <w:rFonts w:ascii="Arial" w:hAnsi="Arial" w:cs="Arial"/>
          <w:b/>
          <w:sz w:val="20"/>
          <w:lang w:val="pl-PL"/>
        </w:rPr>
        <w:t>…………….</w:t>
      </w:r>
      <w:r w:rsidR="0021186F" w:rsidRPr="005B2D50">
        <w:rPr>
          <w:rFonts w:ascii="Arial" w:hAnsi="Arial" w:cs="Arial"/>
          <w:b/>
          <w:sz w:val="20"/>
          <w:lang w:val="pl-PL"/>
        </w:rPr>
        <w:t xml:space="preserve"> </w:t>
      </w:r>
      <w:r w:rsidRPr="005B2D50">
        <w:rPr>
          <w:rFonts w:ascii="Arial" w:hAnsi="Arial" w:cs="Arial"/>
          <w:b/>
          <w:sz w:val="20"/>
        </w:rPr>
        <w:t>r</w:t>
      </w:r>
      <w:r w:rsidR="00CA45F3" w:rsidRPr="005B2D50">
        <w:rPr>
          <w:rFonts w:ascii="Arial" w:hAnsi="Arial" w:cs="Arial"/>
          <w:sz w:val="20"/>
          <w:lang w:val="pl-PL"/>
        </w:rPr>
        <w:t>.</w:t>
      </w:r>
      <w:r w:rsidRPr="005B2D50">
        <w:rPr>
          <w:rFonts w:ascii="Arial" w:hAnsi="Arial" w:cs="Arial"/>
          <w:sz w:val="20"/>
        </w:rPr>
        <w:t xml:space="preserve"> za każdy dzień zwłoki w wysokości 1/</w:t>
      </w:r>
      <w:r w:rsidR="00377487" w:rsidRPr="005B2D50">
        <w:rPr>
          <w:rFonts w:ascii="Arial" w:hAnsi="Arial" w:cs="Arial"/>
          <w:sz w:val="20"/>
          <w:lang w:val="pl-PL"/>
        </w:rPr>
        <w:t xml:space="preserve">…. </w:t>
      </w:r>
      <w:r w:rsidRPr="005B2D50">
        <w:rPr>
          <w:rFonts w:ascii="Arial" w:hAnsi="Arial" w:cs="Arial"/>
          <w:sz w:val="20"/>
        </w:rPr>
        <w:t xml:space="preserve">iloczynu mocy zamówionej określonej we wniosku o przyłączenie i ceny jednostkowej netto za moc zamówioną określoną w obowiązującej </w:t>
      </w:r>
      <w:r w:rsidR="00BF1E29" w:rsidRPr="005B2D50">
        <w:rPr>
          <w:rFonts w:ascii="Arial" w:hAnsi="Arial" w:cs="Arial"/>
          <w:i/>
          <w:sz w:val="20"/>
          <w:lang w:val="pl-PL"/>
        </w:rPr>
        <w:t>„</w:t>
      </w:r>
      <w:r w:rsidRPr="005B2D50">
        <w:rPr>
          <w:rFonts w:ascii="Arial" w:hAnsi="Arial" w:cs="Arial"/>
          <w:i/>
          <w:sz w:val="20"/>
        </w:rPr>
        <w:t>Taryfie dla ciepła</w:t>
      </w:r>
      <w:r w:rsidR="00BF1E29" w:rsidRPr="005B2D50">
        <w:rPr>
          <w:rFonts w:ascii="Arial" w:hAnsi="Arial" w:cs="Arial"/>
          <w:i/>
          <w:sz w:val="20"/>
          <w:lang w:val="pl-PL"/>
        </w:rPr>
        <w:t>”</w:t>
      </w:r>
      <w:r w:rsidRPr="005B2D50">
        <w:rPr>
          <w:rFonts w:ascii="Arial" w:hAnsi="Arial" w:cs="Arial"/>
          <w:sz w:val="20"/>
        </w:rPr>
        <w:t xml:space="preserve"> na dzień </w:t>
      </w:r>
      <w:r w:rsidR="00377487" w:rsidRPr="005B2D50">
        <w:rPr>
          <w:rFonts w:ascii="Arial" w:hAnsi="Arial" w:cs="Arial"/>
          <w:b/>
          <w:sz w:val="20"/>
          <w:lang w:val="pl-PL"/>
        </w:rPr>
        <w:t>………………..</w:t>
      </w:r>
      <w:r w:rsidRPr="005B2D50">
        <w:rPr>
          <w:rFonts w:ascii="Arial" w:hAnsi="Arial" w:cs="Arial"/>
          <w:b/>
          <w:sz w:val="20"/>
        </w:rPr>
        <w:t>r.</w:t>
      </w:r>
    </w:p>
    <w:p w14:paraId="086ACFF0" w14:textId="77777777" w:rsidR="00633898" w:rsidRPr="005B2D50" w:rsidRDefault="00633898" w:rsidP="01176978">
      <w:pPr>
        <w:pStyle w:val="Tekstpodstawowy2"/>
        <w:numPr>
          <w:ilvl w:val="0"/>
          <w:numId w:val="5"/>
        </w:numPr>
        <w:tabs>
          <w:tab w:val="num" w:pos="426"/>
        </w:tabs>
        <w:ind w:left="426" w:hanging="426"/>
        <w:rPr>
          <w:rFonts w:ascii="Arial" w:hAnsi="Arial" w:cs="Arial"/>
          <w:sz w:val="20"/>
        </w:rPr>
      </w:pPr>
      <w:r w:rsidRPr="01176978">
        <w:rPr>
          <w:rFonts w:ascii="Arial" w:hAnsi="Arial" w:cs="Arial"/>
          <w:sz w:val="20"/>
        </w:rPr>
        <w:t xml:space="preserve">Kary, o których mowa w </w:t>
      </w:r>
      <w:r w:rsidR="00EA611B" w:rsidRPr="01176978">
        <w:rPr>
          <w:rFonts w:ascii="Arial" w:hAnsi="Arial" w:cs="Arial"/>
          <w:sz w:val="20"/>
          <w:lang w:val="pl-PL"/>
        </w:rPr>
        <w:t>ust.</w:t>
      </w:r>
      <w:r w:rsidR="00E55ADA" w:rsidRPr="01176978">
        <w:rPr>
          <w:rFonts w:ascii="Arial" w:hAnsi="Arial" w:cs="Arial"/>
          <w:sz w:val="20"/>
          <w:lang w:val="pl-PL"/>
        </w:rPr>
        <w:t xml:space="preserve"> </w:t>
      </w:r>
      <w:r w:rsidRPr="01176978">
        <w:rPr>
          <w:rFonts w:ascii="Arial" w:hAnsi="Arial" w:cs="Arial"/>
          <w:sz w:val="20"/>
        </w:rPr>
        <w:t>1 lit a), mogą być naliczane tylko z jednego tytułu.</w:t>
      </w:r>
    </w:p>
    <w:p w14:paraId="1E7480C6" w14:textId="77777777" w:rsidR="00633898" w:rsidRPr="005B2D50" w:rsidRDefault="00633898" w:rsidP="01176978">
      <w:pPr>
        <w:pStyle w:val="Tekstpodstawowy2"/>
        <w:numPr>
          <w:ilvl w:val="0"/>
          <w:numId w:val="5"/>
        </w:numPr>
        <w:tabs>
          <w:tab w:val="num" w:pos="426"/>
        </w:tabs>
        <w:ind w:left="426" w:hanging="426"/>
        <w:rPr>
          <w:rFonts w:ascii="Arial" w:hAnsi="Arial" w:cs="Arial"/>
          <w:sz w:val="20"/>
        </w:rPr>
      </w:pPr>
      <w:r w:rsidRPr="01176978">
        <w:rPr>
          <w:rFonts w:ascii="Arial" w:hAnsi="Arial" w:cs="Arial"/>
          <w:sz w:val="20"/>
        </w:rPr>
        <w:t>Gdy kara umowna nie pokryje poniesionej szkody strony mogą dochodzić odszkodowania uzupełniającego.</w:t>
      </w:r>
    </w:p>
    <w:p w14:paraId="73B10CE9" w14:textId="77777777" w:rsidR="00BA6465" w:rsidRPr="005B2D50" w:rsidRDefault="00BA6465" w:rsidP="20AE73A1">
      <w:pPr>
        <w:pStyle w:val="Tekstpodstawowy2"/>
        <w:numPr>
          <w:ilvl w:val="0"/>
          <w:numId w:val="5"/>
        </w:numPr>
        <w:tabs>
          <w:tab w:val="num" w:pos="426"/>
        </w:tabs>
        <w:ind w:left="426" w:hanging="426"/>
        <w:rPr>
          <w:rFonts w:ascii="Arial" w:hAnsi="Arial" w:cs="Arial"/>
          <w:sz w:val="20"/>
        </w:rPr>
      </w:pPr>
      <w:r w:rsidRPr="01176978">
        <w:rPr>
          <w:rFonts w:ascii="Arial" w:hAnsi="Arial" w:cs="Arial"/>
          <w:sz w:val="20"/>
        </w:rPr>
        <w:t>Odbiorca zobowiązuje się do poboru energii cieplnej od Dostawcy przez okres,</w:t>
      </w:r>
      <w:r w:rsidRPr="01176978">
        <w:rPr>
          <w:rFonts w:ascii="Arial" w:hAnsi="Arial" w:cs="Arial"/>
          <w:sz w:val="20"/>
          <w:lang w:val="pl-PL"/>
        </w:rPr>
        <w:t xml:space="preserve"> </w:t>
      </w:r>
      <w:r w:rsidRPr="01176978">
        <w:rPr>
          <w:rFonts w:ascii="Arial" w:hAnsi="Arial" w:cs="Arial"/>
          <w:sz w:val="20"/>
        </w:rPr>
        <w:t xml:space="preserve">co </w:t>
      </w:r>
      <w:r w:rsidRPr="00A00CC9">
        <w:rPr>
          <w:rFonts w:ascii="Arial" w:hAnsi="Arial" w:cs="Arial"/>
          <w:sz w:val="20"/>
        </w:rPr>
        <w:t xml:space="preserve">najmniej 12 </w:t>
      </w:r>
      <w:r w:rsidRPr="01176978">
        <w:rPr>
          <w:rFonts w:ascii="Arial" w:hAnsi="Arial" w:cs="Arial"/>
          <w:sz w:val="20"/>
        </w:rPr>
        <w:t xml:space="preserve">lat, licząc od dnia uruchomienia </w:t>
      </w:r>
      <w:r w:rsidRPr="01176978">
        <w:rPr>
          <w:rFonts w:ascii="Arial" w:hAnsi="Arial" w:cs="Arial"/>
          <w:sz w:val="20"/>
          <w:lang w:val="pl-PL"/>
        </w:rPr>
        <w:t xml:space="preserve">dostawy ciepła. </w:t>
      </w:r>
      <w:r w:rsidRPr="01176978">
        <w:rPr>
          <w:rFonts w:ascii="Arial" w:hAnsi="Arial" w:cs="Arial"/>
          <w:sz w:val="20"/>
        </w:rPr>
        <w:t>W przypadku skrócenia tego okresu, Dostawca ma prawo żądać od Odbiorcy zwrotu poniesionych,</w:t>
      </w:r>
      <w:r w:rsidRPr="01176978">
        <w:rPr>
          <w:rFonts w:ascii="Arial" w:hAnsi="Arial" w:cs="Arial"/>
          <w:sz w:val="20"/>
          <w:lang w:val="pl-PL"/>
        </w:rPr>
        <w:t xml:space="preserve"> </w:t>
      </w:r>
      <w:r w:rsidRPr="01176978">
        <w:rPr>
          <w:rFonts w:ascii="Arial" w:hAnsi="Arial" w:cs="Arial"/>
          <w:sz w:val="20"/>
        </w:rPr>
        <w:t xml:space="preserve">a niezamortyzowanych nakładów inwestycyjnych związanych z realizacją </w:t>
      </w:r>
      <w:r w:rsidRPr="01176978">
        <w:rPr>
          <w:rFonts w:ascii="Arial" w:hAnsi="Arial" w:cs="Arial"/>
          <w:sz w:val="20"/>
          <w:lang w:val="pl-PL"/>
        </w:rPr>
        <w:t>U</w:t>
      </w:r>
      <w:r w:rsidRPr="01176978">
        <w:rPr>
          <w:rFonts w:ascii="Arial" w:hAnsi="Arial" w:cs="Arial"/>
          <w:sz w:val="20"/>
        </w:rPr>
        <w:t xml:space="preserve">mowy, uprawnienie to nie przysługuje w wypadku </w:t>
      </w:r>
      <w:r w:rsidRPr="01176978">
        <w:rPr>
          <w:rFonts w:ascii="Arial" w:hAnsi="Arial" w:cs="Arial"/>
          <w:sz w:val="20"/>
          <w:lang w:val="pl-PL"/>
        </w:rPr>
        <w:t>osiągnięcia</w:t>
      </w:r>
      <w:r w:rsidRPr="01176978">
        <w:rPr>
          <w:rFonts w:ascii="Arial" w:hAnsi="Arial" w:cs="Arial"/>
          <w:sz w:val="20"/>
        </w:rPr>
        <w:t xml:space="preserve"> efektywności ekonomicznej przyłączenia wykonanego na podstawie </w:t>
      </w:r>
      <w:r w:rsidRPr="01176978">
        <w:rPr>
          <w:rFonts w:ascii="Arial" w:hAnsi="Arial" w:cs="Arial"/>
          <w:sz w:val="20"/>
          <w:lang w:val="pl-PL"/>
        </w:rPr>
        <w:t>U</w:t>
      </w:r>
      <w:r w:rsidRPr="01176978">
        <w:rPr>
          <w:rFonts w:ascii="Arial" w:hAnsi="Arial" w:cs="Arial"/>
          <w:sz w:val="20"/>
        </w:rPr>
        <w:t>mowy.</w:t>
      </w:r>
    </w:p>
    <w:p w14:paraId="3AAF5D99" w14:textId="4AE73AF2" w:rsidR="00BA6465" w:rsidRPr="006E33F6" w:rsidRDefault="00BA6465" w:rsidP="01176978">
      <w:pPr>
        <w:pStyle w:val="Tekstpodstawowy2"/>
        <w:numPr>
          <w:ilvl w:val="0"/>
          <w:numId w:val="5"/>
        </w:numPr>
        <w:tabs>
          <w:tab w:val="num" w:pos="426"/>
        </w:tabs>
        <w:ind w:left="426" w:hanging="426"/>
        <w:rPr>
          <w:rFonts w:ascii="Arial" w:hAnsi="Arial" w:cs="Arial"/>
          <w:sz w:val="20"/>
        </w:rPr>
      </w:pPr>
      <w:bookmarkStart w:id="17" w:name="_Hlk42481229"/>
      <w:r w:rsidRPr="006E33F6">
        <w:rPr>
          <w:rFonts w:ascii="Arial" w:hAnsi="Arial" w:cs="Arial"/>
          <w:sz w:val="20"/>
        </w:rPr>
        <w:t xml:space="preserve">O skorzystaniu z prawa odstąpienia od umowy Odbiorca powinien zawiadomić Dostawcę w drodze jednoznacznego oświadczenia (pismo wysłane pocztą, faksem lub pocztą elektroniczną). Wzór oświadczenia o odstąpieniu od umowy stanowi </w:t>
      </w:r>
      <w:r w:rsidR="00625D32" w:rsidRPr="006E33F6">
        <w:rPr>
          <w:rFonts w:ascii="Arial" w:hAnsi="Arial" w:cs="Arial"/>
          <w:sz w:val="20"/>
          <w:lang w:val="pl-PL"/>
        </w:rPr>
        <w:t xml:space="preserve">Załącznik </w:t>
      </w:r>
      <w:r w:rsidRPr="006E33F6">
        <w:rPr>
          <w:rFonts w:ascii="Arial" w:hAnsi="Arial" w:cs="Arial"/>
          <w:sz w:val="20"/>
        </w:rPr>
        <w:t>nr</w:t>
      </w:r>
      <w:r w:rsidR="00625D32" w:rsidRPr="006E33F6">
        <w:rPr>
          <w:rFonts w:ascii="Arial" w:hAnsi="Arial" w:cs="Arial"/>
          <w:sz w:val="20"/>
          <w:lang w:val="pl-PL"/>
        </w:rPr>
        <w:t xml:space="preserve"> 5 do Umowy</w:t>
      </w:r>
      <w:r w:rsidRPr="006E33F6">
        <w:rPr>
          <w:rFonts w:ascii="Arial" w:hAnsi="Arial" w:cs="Arial"/>
          <w:sz w:val="20"/>
        </w:rPr>
        <w:t xml:space="preserve">, jednakże skorzystanie z niego przez Odbiorcę nie jest obowiązkowe. </w:t>
      </w:r>
    </w:p>
    <w:p w14:paraId="74A6796A" w14:textId="77777777" w:rsidR="00BA6465" w:rsidRPr="006E33F6" w:rsidRDefault="00BA6465" w:rsidP="01176978">
      <w:pPr>
        <w:pStyle w:val="Tekstpodstawowy2"/>
        <w:numPr>
          <w:ilvl w:val="0"/>
          <w:numId w:val="5"/>
        </w:numPr>
        <w:tabs>
          <w:tab w:val="num" w:pos="426"/>
        </w:tabs>
        <w:ind w:left="426" w:hanging="426"/>
        <w:rPr>
          <w:rFonts w:ascii="Arial" w:hAnsi="Arial" w:cs="Arial"/>
          <w:sz w:val="20"/>
        </w:rPr>
      </w:pPr>
      <w:bookmarkStart w:id="18" w:name="_Hlk42481243"/>
      <w:bookmarkEnd w:id="17"/>
      <w:r w:rsidRPr="006E33F6">
        <w:rPr>
          <w:rFonts w:ascii="Arial" w:hAnsi="Arial" w:cs="Arial"/>
          <w:sz w:val="20"/>
        </w:rPr>
        <w:t>Jeżeli Odbiorca zażądał rozpoczęcia świadczenia usług przed upływem terminu do odstąpienia od umowy, Odbiorca jest zobowiązany do zapłaty Dostawcy kwoty proporcjonalnej do zakresu świadczeń spełnionych do chwili, w której Dostawca został poinformowany o odstąpieniu przez Odbiorcę od umowy.</w:t>
      </w:r>
    </w:p>
    <w:p w14:paraId="38E88F32" w14:textId="318CD89C" w:rsidR="00BA6465" w:rsidRPr="006E33F6" w:rsidRDefault="00BA6465" w:rsidP="01176978">
      <w:pPr>
        <w:pStyle w:val="Tekstpodstawowy2"/>
        <w:numPr>
          <w:ilvl w:val="0"/>
          <w:numId w:val="5"/>
        </w:numPr>
        <w:tabs>
          <w:tab w:val="num" w:pos="426"/>
        </w:tabs>
        <w:ind w:left="426" w:hanging="426"/>
        <w:rPr>
          <w:rFonts w:ascii="Arial" w:hAnsi="Arial" w:cs="Arial"/>
          <w:sz w:val="20"/>
        </w:rPr>
      </w:pPr>
      <w:bookmarkStart w:id="19" w:name="_Hlk42481252"/>
      <w:bookmarkEnd w:id="18"/>
      <w:r w:rsidRPr="006E33F6">
        <w:rPr>
          <w:rFonts w:ascii="Arial" w:hAnsi="Arial" w:cs="Arial"/>
          <w:sz w:val="20"/>
        </w:rPr>
        <w:t>Odbiorcy nie przysługuje prawo do odstąpienia od umowy, jeśli usługa została w pełni wykonana za zgodą Odbiorcy i Odbiorca został poinformowany przed rozpoczęciem usług, że po spełnieniu świadczenia utraci prawo do odstąpienia od umowy.</w:t>
      </w:r>
    </w:p>
    <w:bookmarkEnd w:id="19"/>
    <w:p w14:paraId="335EFEBE" w14:textId="6F1CA4BB" w:rsidR="00076948" w:rsidRPr="005B2D50" w:rsidRDefault="00076948" w:rsidP="01176978">
      <w:pPr>
        <w:pStyle w:val="Tekstpodstawowy2"/>
        <w:numPr>
          <w:ilvl w:val="0"/>
          <w:numId w:val="5"/>
        </w:numPr>
        <w:tabs>
          <w:tab w:val="num" w:pos="426"/>
        </w:tabs>
        <w:ind w:left="426" w:hanging="426"/>
        <w:rPr>
          <w:rFonts w:ascii="Arial" w:hAnsi="Arial" w:cs="Arial"/>
          <w:sz w:val="20"/>
        </w:rPr>
      </w:pPr>
      <w:r w:rsidRPr="01176978">
        <w:rPr>
          <w:rFonts w:ascii="Arial" w:hAnsi="Arial" w:cs="Arial"/>
          <w:sz w:val="20"/>
        </w:rPr>
        <w:t xml:space="preserve">Odbiorca w przypadku odstąpienia od umowy przed rozpoczęciem poboru ciepła jest zobowiązany do zwrotu Dostawcy poniesionych nakładów inwestycyjnych </w:t>
      </w:r>
      <w:r w:rsidR="004E4433" w:rsidRPr="01176978">
        <w:rPr>
          <w:rFonts w:ascii="Arial" w:hAnsi="Arial" w:cs="Arial"/>
          <w:sz w:val="20"/>
          <w:lang w:val="pl-PL"/>
        </w:rPr>
        <w:t xml:space="preserve">oraz podjętych zobowiązań finansowych </w:t>
      </w:r>
      <w:r w:rsidRPr="01176978">
        <w:rPr>
          <w:rFonts w:ascii="Arial" w:hAnsi="Arial" w:cs="Arial"/>
          <w:sz w:val="20"/>
        </w:rPr>
        <w:t>związanych</w:t>
      </w:r>
      <w:r w:rsidR="004E4433" w:rsidRPr="01176978">
        <w:rPr>
          <w:rFonts w:ascii="Arial" w:hAnsi="Arial" w:cs="Arial"/>
          <w:sz w:val="20"/>
          <w:lang w:val="pl-PL"/>
        </w:rPr>
        <w:t xml:space="preserve"> </w:t>
      </w:r>
      <w:r w:rsidRPr="01176978">
        <w:rPr>
          <w:rFonts w:ascii="Arial" w:hAnsi="Arial" w:cs="Arial"/>
          <w:sz w:val="20"/>
        </w:rPr>
        <w:t>z</w:t>
      </w:r>
      <w:r w:rsidRPr="01176978">
        <w:rPr>
          <w:rFonts w:ascii="Arial" w:hAnsi="Arial" w:cs="Arial"/>
          <w:sz w:val="20"/>
          <w:lang w:val="pl-PL"/>
        </w:rPr>
        <w:t xml:space="preserve"> </w:t>
      </w:r>
      <w:r w:rsidRPr="01176978">
        <w:rPr>
          <w:rFonts w:ascii="Arial" w:hAnsi="Arial" w:cs="Arial"/>
          <w:sz w:val="20"/>
        </w:rPr>
        <w:t>realizacją umowy.</w:t>
      </w:r>
    </w:p>
    <w:p w14:paraId="5E5F8C93" w14:textId="1F958616" w:rsidR="00076948" w:rsidRPr="005B2D50" w:rsidRDefault="00076948" w:rsidP="01176978">
      <w:pPr>
        <w:pStyle w:val="Tekstpodstawowy2"/>
        <w:numPr>
          <w:ilvl w:val="0"/>
          <w:numId w:val="5"/>
        </w:numPr>
        <w:tabs>
          <w:tab w:val="num" w:pos="426"/>
        </w:tabs>
        <w:ind w:left="426" w:hanging="426"/>
        <w:rPr>
          <w:rFonts w:ascii="Arial" w:hAnsi="Arial" w:cs="Arial"/>
          <w:sz w:val="20"/>
        </w:rPr>
      </w:pPr>
      <w:r w:rsidRPr="01176978">
        <w:rPr>
          <w:rFonts w:ascii="Arial" w:hAnsi="Arial" w:cs="Arial"/>
          <w:sz w:val="20"/>
        </w:rPr>
        <w:t>Dostawca ciepła deklaruje, że przez okres 1 roku podłączony obiekt będzie przez niego</w:t>
      </w:r>
      <w:r w:rsidR="00AC0B22" w:rsidRPr="01176978">
        <w:rPr>
          <w:rFonts w:ascii="Arial" w:hAnsi="Arial" w:cs="Arial"/>
          <w:sz w:val="20"/>
        </w:rPr>
        <w:t xml:space="preserve"> </w:t>
      </w:r>
      <w:r w:rsidRPr="01176978">
        <w:rPr>
          <w:rFonts w:ascii="Arial" w:hAnsi="Arial" w:cs="Arial"/>
          <w:sz w:val="20"/>
        </w:rPr>
        <w:t>monitorowany</w:t>
      </w:r>
      <w:r w:rsidR="004A6865" w:rsidRPr="01176978">
        <w:rPr>
          <w:rFonts w:ascii="Arial" w:hAnsi="Arial" w:cs="Arial"/>
          <w:sz w:val="20"/>
          <w:lang w:val="pl-PL"/>
        </w:rPr>
        <w:t>,</w:t>
      </w:r>
      <w:r w:rsidR="00564371" w:rsidRPr="01176978">
        <w:rPr>
          <w:rFonts w:ascii="Arial" w:hAnsi="Arial" w:cs="Arial"/>
          <w:sz w:val="20"/>
          <w:lang w:val="pl-PL"/>
        </w:rPr>
        <w:t xml:space="preserve"> </w:t>
      </w:r>
      <w:r w:rsidRPr="01176978">
        <w:rPr>
          <w:rFonts w:ascii="Arial" w:hAnsi="Arial" w:cs="Arial"/>
          <w:sz w:val="20"/>
        </w:rPr>
        <w:t xml:space="preserve">a ilość ciepła weryfikowana. </w:t>
      </w:r>
    </w:p>
    <w:p w14:paraId="61CDD886" w14:textId="77777777" w:rsidR="0058517E" w:rsidRPr="005B2D50" w:rsidRDefault="0058517E" w:rsidP="0058517E">
      <w:pPr>
        <w:pStyle w:val="Tekstpodstawowy2"/>
        <w:jc w:val="center"/>
        <w:rPr>
          <w:rFonts w:ascii="Arial" w:hAnsi="Arial" w:cs="Arial"/>
          <w:b/>
          <w:sz w:val="20"/>
          <w:lang w:val="pl-PL"/>
        </w:rPr>
      </w:pPr>
    </w:p>
    <w:p w14:paraId="12A0BD2B" w14:textId="20AE826A" w:rsidR="00076948" w:rsidRPr="005B2D50" w:rsidRDefault="0058517E" w:rsidP="0058517E">
      <w:pPr>
        <w:pStyle w:val="Tekstpodstawowy2"/>
        <w:jc w:val="center"/>
        <w:rPr>
          <w:rFonts w:ascii="Arial" w:hAnsi="Arial" w:cs="Arial"/>
          <w:b/>
          <w:sz w:val="20"/>
          <w:lang w:val="pl-PL"/>
        </w:rPr>
      </w:pPr>
      <w:bookmarkStart w:id="20" w:name="_Hlk42506101"/>
      <w:r w:rsidRPr="005B2D50">
        <w:rPr>
          <w:rFonts w:ascii="Arial" w:hAnsi="Arial" w:cs="Arial"/>
          <w:b/>
          <w:sz w:val="20"/>
          <w:lang w:val="pl-PL"/>
        </w:rPr>
        <w:t>[</w:t>
      </w:r>
      <w:bookmarkStart w:id="21" w:name="_Hlk42501783"/>
      <w:r w:rsidRPr="005B2D50">
        <w:rPr>
          <w:rFonts w:ascii="Arial" w:hAnsi="Arial" w:cs="Arial"/>
          <w:b/>
          <w:sz w:val="20"/>
          <w:lang w:val="pl-PL"/>
        </w:rPr>
        <w:t>UDOSTĘPNIENIE TERENU</w:t>
      </w:r>
      <w:bookmarkEnd w:id="20"/>
      <w:bookmarkEnd w:id="21"/>
      <w:r w:rsidRPr="005B2D50">
        <w:rPr>
          <w:rFonts w:ascii="Arial" w:hAnsi="Arial" w:cs="Arial"/>
          <w:b/>
          <w:sz w:val="20"/>
          <w:lang w:val="pl-PL"/>
        </w:rPr>
        <w:t>, SŁUŻEBNOŚĆ]</w:t>
      </w:r>
    </w:p>
    <w:p w14:paraId="3B85E553" w14:textId="77777777" w:rsidR="000F76CD" w:rsidRPr="005B2D50" w:rsidRDefault="000F76CD" w:rsidP="0058517E">
      <w:pPr>
        <w:jc w:val="center"/>
        <w:rPr>
          <w:rFonts w:ascii="Arial" w:hAnsi="Arial" w:cs="Arial"/>
          <w:b/>
        </w:rPr>
      </w:pPr>
      <w:r w:rsidRPr="005B2D50">
        <w:rPr>
          <w:rFonts w:ascii="Arial" w:hAnsi="Arial" w:cs="Arial"/>
          <w:b/>
        </w:rPr>
        <w:t xml:space="preserve">§ </w:t>
      </w:r>
      <w:r w:rsidR="00206D40" w:rsidRPr="005B2D50">
        <w:rPr>
          <w:rFonts w:ascii="Arial" w:hAnsi="Arial" w:cs="Arial"/>
          <w:b/>
        </w:rPr>
        <w:t>10</w:t>
      </w:r>
    </w:p>
    <w:p w14:paraId="1ABB7EAA" w14:textId="3D108E3B" w:rsidR="000F76CD" w:rsidRPr="005B2D50" w:rsidRDefault="000F76CD" w:rsidP="00A24A7E">
      <w:pPr>
        <w:pStyle w:val="Tekstpodstawowy2"/>
        <w:numPr>
          <w:ilvl w:val="0"/>
          <w:numId w:val="6"/>
        </w:numPr>
        <w:tabs>
          <w:tab w:val="num" w:pos="426"/>
        </w:tabs>
        <w:ind w:left="426" w:hanging="426"/>
        <w:rPr>
          <w:rFonts w:ascii="Arial" w:hAnsi="Arial" w:cs="Arial"/>
          <w:sz w:val="20"/>
        </w:rPr>
      </w:pPr>
      <w:bookmarkStart w:id="22" w:name="_Hlk42504118"/>
      <w:bookmarkStart w:id="23" w:name="_Hlk42504166"/>
      <w:r w:rsidRPr="005B2D50">
        <w:rPr>
          <w:rFonts w:ascii="Arial" w:hAnsi="Arial" w:cs="Arial"/>
          <w:sz w:val="20"/>
        </w:rPr>
        <w:t>O</w:t>
      </w:r>
      <w:r w:rsidR="00A80F75" w:rsidRPr="005B2D50">
        <w:rPr>
          <w:rFonts w:ascii="Arial" w:hAnsi="Arial" w:cs="Arial"/>
          <w:sz w:val="20"/>
        </w:rPr>
        <w:t xml:space="preserve">dbiorca </w:t>
      </w:r>
      <w:r w:rsidR="000E5329" w:rsidRPr="005B2D50">
        <w:rPr>
          <w:rFonts w:ascii="Arial" w:hAnsi="Arial" w:cs="Arial"/>
          <w:sz w:val="20"/>
          <w:lang w:val="pl-PL"/>
        </w:rPr>
        <w:t xml:space="preserve">zobowiązuje się </w:t>
      </w:r>
      <w:r w:rsidR="00A80F75" w:rsidRPr="005B2D50">
        <w:rPr>
          <w:rFonts w:ascii="Arial" w:hAnsi="Arial" w:cs="Arial"/>
          <w:sz w:val="20"/>
        </w:rPr>
        <w:t>nieodpłatnie udostępni</w:t>
      </w:r>
      <w:r w:rsidR="000E5329" w:rsidRPr="005B2D50">
        <w:rPr>
          <w:rFonts w:ascii="Arial" w:hAnsi="Arial" w:cs="Arial"/>
          <w:sz w:val="20"/>
          <w:lang w:val="pl-PL"/>
        </w:rPr>
        <w:t>ć</w:t>
      </w:r>
      <w:r w:rsidR="00A80F75" w:rsidRPr="005B2D50">
        <w:rPr>
          <w:rFonts w:ascii="Arial" w:hAnsi="Arial" w:cs="Arial"/>
          <w:sz w:val="20"/>
        </w:rPr>
        <w:t xml:space="preserve"> D</w:t>
      </w:r>
      <w:r w:rsidRPr="005B2D50">
        <w:rPr>
          <w:rFonts w:ascii="Arial" w:hAnsi="Arial" w:cs="Arial"/>
          <w:sz w:val="20"/>
        </w:rPr>
        <w:t>ostawcy teren</w:t>
      </w:r>
      <w:r w:rsidR="00283FEB" w:rsidRPr="005B2D50">
        <w:rPr>
          <w:rFonts w:ascii="Arial" w:hAnsi="Arial" w:cs="Arial"/>
          <w:sz w:val="20"/>
        </w:rPr>
        <w:t xml:space="preserve"> w obrębie swoich nieruchomości</w:t>
      </w:r>
      <w:r w:rsidRPr="005B2D50">
        <w:rPr>
          <w:rFonts w:ascii="Arial" w:hAnsi="Arial" w:cs="Arial"/>
          <w:sz w:val="20"/>
        </w:rPr>
        <w:t xml:space="preserve"> n</w:t>
      </w:r>
      <w:r w:rsidR="00283FEB" w:rsidRPr="005B2D50">
        <w:rPr>
          <w:rFonts w:ascii="Arial" w:hAnsi="Arial" w:cs="Arial"/>
          <w:sz w:val="20"/>
        </w:rPr>
        <w:t>iezbędn</w:t>
      </w:r>
      <w:r w:rsidR="00746A73" w:rsidRPr="005B2D50">
        <w:rPr>
          <w:rFonts w:ascii="Arial" w:hAnsi="Arial" w:cs="Arial"/>
          <w:sz w:val="20"/>
          <w:lang w:val="pl-PL"/>
        </w:rPr>
        <w:t>y</w:t>
      </w:r>
      <w:r w:rsidR="00AC0B22" w:rsidRPr="005B2D50">
        <w:rPr>
          <w:rFonts w:ascii="Arial" w:hAnsi="Arial" w:cs="Arial"/>
          <w:sz w:val="20"/>
        </w:rPr>
        <w:t xml:space="preserve"> </w:t>
      </w:r>
      <w:r w:rsidR="00283FEB" w:rsidRPr="005B2D50">
        <w:rPr>
          <w:rFonts w:ascii="Arial" w:hAnsi="Arial" w:cs="Arial"/>
          <w:sz w:val="20"/>
        </w:rPr>
        <w:t xml:space="preserve">do </w:t>
      </w:r>
      <w:r w:rsidR="00724CC8" w:rsidRPr="005B2D50">
        <w:rPr>
          <w:rFonts w:ascii="Arial" w:hAnsi="Arial" w:cs="Arial"/>
          <w:sz w:val="20"/>
          <w:lang w:val="pl-PL"/>
        </w:rPr>
        <w:t>u</w:t>
      </w:r>
      <w:r w:rsidR="00283FEB" w:rsidRPr="005B2D50">
        <w:rPr>
          <w:rFonts w:ascii="Arial" w:hAnsi="Arial" w:cs="Arial"/>
          <w:sz w:val="20"/>
        </w:rPr>
        <w:t>lokowania</w:t>
      </w:r>
      <w:r w:rsidR="004C65B4" w:rsidRPr="005B2D50">
        <w:rPr>
          <w:rFonts w:ascii="Arial" w:hAnsi="Arial" w:cs="Arial"/>
          <w:sz w:val="20"/>
        </w:rPr>
        <w:t xml:space="preserve"> i </w:t>
      </w:r>
      <w:r w:rsidRPr="005B2D50">
        <w:rPr>
          <w:rFonts w:ascii="Arial" w:hAnsi="Arial" w:cs="Arial"/>
          <w:sz w:val="20"/>
        </w:rPr>
        <w:t xml:space="preserve">eksploatacji sieci, przyłącza i urządzeń cieplnych, stanowiących elementy </w:t>
      </w:r>
      <w:r w:rsidR="00746A73" w:rsidRPr="005B2D50">
        <w:rPr>
          <w:rFonts w:ascii="Arial" w:hAnsi="Arial" w:cs="Arial"/>
          <w:sz w:val="20"/>
          <w:lang w:val="pl-PL"/>
        </w:rPr>
        <w:t>infrastruktury technicznej</w:t>
      </w:r>
      <w:r w:rsidR="000E5329" w:rsidRPr="005B2D50">
        <w:rPr>
          <w:rFonts w:ascii="Arial" w:hAnsi="Arial" w:cs="Arial"/>
          <w:sz w:val="20"/>
          <w:lang w:val="pl-PL"/>
        </w:rPr>
        <w:t xml:space="preserve"> do czasu ustanowienia służebności, o której mowa w ustępach poniżej</w:t>
      </w:r>
      <w:r w:rsidR="00746A73" w:rsidRPr="005B2D50">
        <w:rPr>
          <w:rFonts w:ascii="Arial" w:hAnsi="Arial" w:cs="Arial"/>
          <w:sz w:val="20"/>
          <w:lang w:val="pl-PL"/>
        </w:rPr>
        <w:t>.</w:t>
      </w:r>
    </w:p>
    <w:bookmarkEnd w:id="22"/>
    <w:p w14:paraId="25F70D9C" w14:textId="77777777" w:rsidR="000F76CD" w:rsidRPr="005B2D50" w:rsidRDefault="000F76CD" w:rsidP="00A24A7E">
      <w:pPr>
        <w:pStyle w:val="Tekstpodstawowy2"/>
        <w:numPr>
          <w:ilvl w:val="0"/>
          <w:numId w:val="6"/>
        </w:numPr>
        <w:tabs>
          <w:tab w:val="num" w:pos="426"/>
        </w:tabs>
        <w:ind w:left="426" w:hanging="426"/>
        <w:rPr>
          <w:rFonts w:ascii="Arial" w:hAnsi="Arial" w:cs="Arial"/>
          <w:sz w:val="20"/>
        </w:rPr>
      </w:pPr>
      <w:r w:rsidRPr="005B2D50">
        <w:rPr>
          <w:rFonts w:ascii="Arial" w:hAnsi="Arial" w:cs="Arial"/>
          <w:sz w:val="20"/>
        </w:rPr>
        <w:t>Odbiorca każdorazowo na wezwanie Dostawcy udostępni nieruchomość do czynności eksploatacyjnych oraz zobowiązuje się do użytkowania nieruchomości w sposób nie zakłócający pracę innych urządzeń ciepłowniczych Dostawcy.</w:t>
      </w:r>
    </w:p>
    <w:p w14:paraId="11D1E8F3" w14:textId="77777777" w:rsidR="000F76CD" w:rsidRPr="005B2D50" w:rsidRDefault="000F76CD" w:rsidP="00A24A7E">
      <w:pPr>
        <w:pStyle w:val="Tekstpodstawowy2"/>
        <w:numPr>
          <w:ilvl w:val="0"/>
          <w:numId w:val="6"/>
        </w:numPr>
        <w:tabs>
          <w:tab w:val="num" w:pos="426"/>
        </w:tabs>
        <w:ind w:left="426" w:hanging="426"/>
        <w:rPr>
          <w:rFonts w:ascii="Arial" w:hAnsi="Arial" w:cs="Arial"/>
          <w:sz w:val="20"/>
        </w:rPr>
      </w:pPr>
      <w:r w:rsidRPr="005B2D50">
        <w:rPr>
          <w:rFonts w:ascii="Arial" w:hAnsi="Arial" w:cs="Arial"/>
          <w:sz w:val="20"/>
        </w:rPr>
        <w:lastRenderedPageBreak/>
        <w:t xml:space="preserve">Strony zgodnie ustalają, że </w:t>
      </w:r>
      <w:r w:rsidR="00DB6EDE" w:rsidRPr="005B2D50">
        <w:rPr>
          <w:rFonts w:ascii="Arial" w:hAnsi="Arial" w:cs="Arial"/>
          <w:sz w:val="20"/>
        </w:rPr>
        <w:t xml:space="preserve">jako </w:t>
      </w:r>
      <w:r w:rsidRPr="005B2D50">
        <w:rPr>
          <w:rFonts w:ascii="Arial" w:hAnsi="Arial" w:cs="Arial"/>
          <w:sz w:val="20"/>
        </w:rPr>
        <w:t xml:space="preserve">docelowy tytuł prawny do dalszego udostępniania nieruchomości, opisanej w § 1 </w:t>
      </w:r>
      <w:r w:rsidR="00EA611B" w:rsidRPr="005B2D50">
        <w:rPr>
          <w:rFonts w:ascii="Arial" w:hAnsi="Arial" w:cs="Arial"/>
          <w:sz w:val="20"/>
          <w:lang w:val="pl-PL"/>
        </w:rPr>
        <w:t>ust.</w:t>
      </w:r>
      <w:r w:rsidRPr="005B2D50">
        <w:rPr>
          <w:rFonts w:ascii="Arial" w:hAnsi="Arial" w:cs="Arial"/>
          <w:sz w:val="20"/>
        </w:rPr>
        <w:t xml:space="preserve"> 2, w celu lokalizacji sieci, urządzeń ciepłowniczych Dostawcy</w:t>
      </w:r>
      <w:r w:rsidR="00DB6EDE" w:rsidRPr="005B2D50">
        <w:rPr>
          <w:rFonts w:ascii="Arial" w:hAnsi="Arial" w:cs="Arial"/>
          <w:sz w:val="20"/>
        </w:rPr>
        <w:t>,</w:t>
      </w:r>
      <w:r w:rsidRPr="005B2D50">
        <w:rPr>
          <w:rFonts w:ascii="Arial" w:hAnsi="Arial" w:cs="Arial"/>
          <w:sz w:val="20"/>
        </w:rPr>
        <w:t xml:space="preserve"> ustanowiona zostanie służebność w drodze zawarcia pomiędzy stronami umowy ustanowienia na czas nieokreślony odpłatnej służebności przesyłu na następujących warunkach:</w:t>
      </w:r>
    </w:p>
    <w:p w14:paraId="2E3CCFD1" w14:textId="61D4FE30" w:rsidR="000E5329" w:rsidRPr="005B2D50" w:rsidRDefault="000F76CD" w:rsidP="003D55C5">
      <w:pPr>
        <w:numPr>
          <w:ilvl w:val="1"/>
          <w:numId w:val="6"/>
        </w:numPr>
        <w:tabs>
          <w:tab w:val="clear" w:pos="360"/>
          <w:tab w:val="num" w:pos="720"/>
          <w:tab w:val="num" w:pos="1800"/>
        </w:tabs>
        <w:ind w:left="720" w:hanging="266"/>
        <w:jc w:val="both"/>
        <w:rPr>
          <w:rFonts w:ascii="Arial" w:hAnsi="Arial" w:cs="Arial"/>
        </w:rPr>
      </w:pPr>
      <w:r w:rsidRPr="005B2D50">
        <w:rPr>
          <w:rFonts w:ascii="Arial" w:hAnsi="Arial" w:cs="Arial"/>
        </w:rPr>
        <w:t xml:space="preserve">treść służebności polegać będzie na </w:t>
      </w:r>
      <w:r w:rsidR="003D55C5" w:rsidRPr="005B2D50">
        <w:rPr>
          <w:rFonts w:ascii="Arial" w:hAnsi="Arial" w:cs="Arial"/>
        </w:rPr>
        <w:t xml:space="preserve">odpłatnym, nieograniczonym w czasie </w:t>
      </w:r>
      <w:r w:rsidR="000E5329" w:rsidRPr="005B2D50">
        <w:rPr>
          <w:rFonts w:ascii="Arial" w:hAnsi="Arial" w:cs="Arial"/>
        </w:rPr>
        <w:t>prawie korzystania z nieruchomości poprzez posadowienie na tejże nieruchomości infrastruktury przesyłowej (wraz z układami pomiarowo-rozliczeniowymi), w tym jej utrzymywania oraz prawie przechodu i korzystania przez Dostawcę (oraz osoby legitymujące się upoważnieniem od Dostawcy) z nieruchomości celem wykonania wszelkich czynności związanych z lokalizacją, posadowieniem, umiejscowieniem, zainstalowaniem, eksploatacją, utrzymaniem, konserwacją, modernizacją lub demontażem jak i usuwaniem awarii elementów infrastruktury przesyłowej należącej do Dostawcy</w:t>
      </w:r>
      <w:r w:rsidR="003D55C5" w:rsidRPr="005B2D50">
        <w:rPr>
          <w:rFonts w:ascii="Arial" w:hAnsi="Arial" w:cs="Arial"/>
        </w:rPr>
        <w:t>,</w:t>
      </w:r>
    </w:p>
    <w:p w14:paraId="55692325" w14:textId="51457FCB" w:rsidR="00554009" w:rsidRPr="005B2D50" w:rsidRDefault="004A6865" w:rsidP="003D55C5">
      <w:pPr>
        <w:numPr>
          <w:ilvl w:val="1"/>
          <w:numId w:val="6"/>
        </w:numPr>
        <w:tabs>
          <w:tab w:val="clear" w:pos="360"/>
          <w:tab w:val="num" w:pos="720"/>
          <w:tab w:val="num" w:pos="1800"/>
        </w:tabs>
        <w:ind w:left="720" w:hanging="266"/>
        <w:jc w:val="both"/>
        <w:rPr>
          <w:rFonts w:ascii="Arial" w:hAnsi="Arial" w:cs="Arial"/>
        </w:rPr>
      </w:pPr>
      <w:r w:rsidRPr="005B2D50">
        <w:rPr>
          <w:rFonts w:ascii="Arial" w:hAnsi="Arial" w:cs="Arial"/>
        </w:rPr>
        <w:t>O</w:t>
      </w:r>
      <w:r w:rsidR="00062308" w:rsidRPr="005B2D50">
        <w:rPr>
          <w:rFonts w:ascii="Arial" w:hAnsi="Arial" w:cs="Arial"/>
        </w:rPr>
        <w:t xml:space="preserve">dbiorca zobowiązuje się do zapewnienia swobodnego dostępu do pasa ustanowionej służebności, pozostawienie go w stanie wolnym od składania materiałów, </w:t>
      </w:r>
      <w:proofErr w:type="spellStart"/>
      <w:r w:rsidR="00062308" w:rsidRPr="005B2D50">
        <w:rPr>
          <w:rFonts w:ascii="Arial" w:hAnsi="Arial" w:cs="Arial"/>
        </w:rPr>
        <w:t>nasadzeń</w:t>
      </w:r>
      <w:proofErr w:type="spellEnd"/>
      <w:r w:rsidR="00062308" w:rsidRPr="005B2D50">
        <w:rPr>
          <w:rFonts w:ascii="Arial" w:hAnsi="Arial" w:cs="Arial"/>
        </w:rPr>
        <w:t xml:space="preserve"> stałych oraz</w:t>
      </w:r>
      <w:r w:rsidR="00AC0B22" w:rsidRPr="005B2D50">
        <w:rPr>
          <w:rFonts w:ascii="Arial" w:hAnsi="Arial" w:cs="Arial"/>
        </w:rPr>
        <w:t xml:space="preserve"> </w:t>
      </w:r>
      <w:r w:rsidR="00062308" w:rsidRPr="005B2D50">
        <w:rPr>
          <w:rFonts w:ascii="Arial" w:hAnsi="Arial" w:cs="Arial"/>
        </w:rPr>
        <w:t>pozostawienia pasa ustanowionej służebności w stanie wolnym od zabudowy, również obiektami małej architektury, z wyjątkiem dróg, ciągów pieszo-jezdnych, elementów użytkowych służących rekreacji codziennej</w:t>
      </w:r>
      <w:r w:rsidR="00147FE3" w:rsidRPr="005B2D50">
        <w:rPr>
          <w:rFonts w:ascii="Arial" w:hAnsi="Arial" w:cs="Arial"/>
        </w:rPr>
        <w:t>,</w:t>
      </w:r>
      <w:r w:rsidR="00AC0B22" w:rsidRPr="005B2D50">
        <w:rPr>
          <w:rFonts w:ascii="Arial" w:hAnsi="Arial" w:cs="Arial"/>
        </w:rPr>
        <w:t xml:space="preserve"> </w:t>
      </w:r>
    </w:p>
    <w:p w14:paraId="3D762892" w14:textId="77777777" w:rsidR="00554009" w:rsidRPr="005B2D50" w:rsidRDefault="00554009" w:rsidP="00A24A7E">
      <w:pPr>
        <w:numPr>
          <w:ilvl w:val="1"/>
          <w:numId w:val="6"/>
        </w:numPr>
        <w:tabs>
          <w:tab w:val="clear" w:pos="360"/>
          <w:tab w:val="num" w:pos="720"/>
          <w:tab w:val="num" w:pos="1800"/>
        </w:tabs>
        <w:ind w:left="720" w:hanging="266"/>
        <w:jc w:val="both"/>
        <w:rPr>
          <w:rFonts w:ascii="Arial" w:hAnsi="Arial" w:cs="Arial"/>
        </w:rPr>
      </w:pPr>
      <w:r w:rsidRPr="005B2D50">
        <w:rPr>
          <w:rFonts w:ascii="Arial" w:hAnsi="Arial" w:cs="Arial"/>
        </w:rPr>
        <w:t>Dostawca zobowiązany będzie do przywrócenia nieruchomości do stanu poprzedniego niezwłocznie po dokonaniu na nieruchomości obciążonej prac związanych z eksploatacją, modernizacją, remontami i usuwaniem awarii tych sieci,</w:t>
      </w:r>
    </w:p>
    <w:p w14:paraId="78FF329E" w14:textId="178199E6" w:rsidR="00554009" w:rsidRPr="005B2D50" w:rsidRDefault="00554009" w:rsidP="003D55C5">
      <w:pPr>
        <w:numPr>
          <w:ilvl w:val="1"/>
          <w:numId w:val="6"/>
        </w:numPr>
        <w:tabs>
          <w:tab w:val="clear" w:pos="360"/>
          <w:tab w:val="num" w:pos="720"/>
          <w:tab w:val="num" w:pos="1800"/>
        </w:tabs>
        <w:ind w:left="720" w:hanging="266"/>
        <w:jc w:val="both"/>
        <w:rPr>
          <w:rFonts w:ascii="Arial" w:hAnsi="Arial" w:cs="Arial"/>
        </w:rPr>
      </w:pPr>
      <w:r w:rsidRPr="20AE73A1">
        <w:rPr>
          <w:rFonts w:ascii="Arial" w:hAnsi="Arial" w:cs="Arial"/>
        </w:rPr>
        <w:t xml:space="preserve">za wskazane w ust. 3 czynności Dostawca uiści na rzecz Odbiorcy jednorazowe </w:t>
      </w:r>
      <w:r w:rsidR="00276632" w:rsidRPr="20AE73A1">
        <w:rPr>
          <w:rFonts w:ascii="Arial" w:hAnsi="Arial" w:cs="Arial"/>
        </w:rPr>
        <w:t>w</w:t>
      </w:r>
      <w:r w:rsidRPr="20AE73A1">
        <w:rPr>
          <w:rFonts w:ascii="Arial" w:hAnsi="Arial" w:cs="Arial"/>
        </w:rPr>
        <w:t>ynagrodzenie w wysokości 1</w:t>
      </w:r>
      <w:r w:rsidR="009B05DA">
        <w:rPr>
          <w:rFonts w:ascii="Arial" w:hAnsi="Arial" w:cs="Arial"/>
        </w:rPr>
        <w:t xml:space="preserve">,00 </w:t>
      </w:r>
      <w:r w:rsidR="000E5329" w:rsidRPr="20AE73A1">
        <w:rPr>
          <w:rFonts w:ascii="Arial" w:hAnsi="Arial" w:cs="Arial"/>
        </w:rPr>
        <w:t>zł</w:t>
      </w:r>
      <w:r w:rsidR="006A477D">
        <w:rPr>
          <w:rFonts w:ascii="Arial" w:hAnsi="Arial" w:cs="Arial"/>
        </w:rPr>
        <w:t xml:space="preserve">/netto </w:t>
      </w:r>
      <w:bookmarkStart w:id="24" w:name="_GoBack"/>
      <w:bookmarkEnd w:id="24"/>
      <w:r w:rsidRPr="20AE73A1">
        <w:rPr>
          <w:rFonts w:ascii="Arial" w:hAnsi="Arial" w:cs="Arial"/>
        </w:rPr>
        <w:t xml:space="preserve"> </w:t>
      </w:r>
      <w:r w:rsidR="000E5329" w:rsidRPr="20AE73A1">
        <w:rPr>
          <w:rFonts w:ascii="Arial" w:hAnsi="Arial" w:cs="Arial"/>
        </w:rPr>
        <w:t xml:space="preserve">(słownie: </w:t>
      </w:r>
      <w:r w:rsidR="00B1749D">
        <w:rPr>
          <w:rFonts w:ascii="Arial" w:hAnsi="Arial" w:cs="Arial"/>
        </w:rPr>
        <w:t>jeden</w:t>
      </w:r>
      <w:r w:rsidR="000E5329" w:rsidRPr="20AE73A1">
        <w:rPr>
          <w:rFonts w:ascii="Arial" w:hAnsi="Arial" w:cs="Arial"/>
        </w:rPr>
        <w:t xml:space="preserve"> złotych 00/100</w:t>
      </w:r>
      <w:r w:rsidR="009B05DA">
        <w:rPr>
          <w:rFonts w:ascii="Arial" w:hAnsi="Arial" w:cs="Arial"/>
        </w:rPr>
        <w:t xml:space="preserve"> netto</w:t>
      </w:r>
      <w:r w:rsidR="000E5329" w:rsidRPr="20AE73A1">
        <w:rPr>
          <w:rFonts w:ascii="Arial" w:hAnsi="Arial" w:cs="Arial"/>
        </w:rPr>
        <w:t>)</w:t>
      </w:r>
      <w:r w:rsidRPr="20AE73A1">
        <w:rPr>
          <w:rFonts w:ascii="Arial" w:hAnsi="Arial" w:cs="Arial"/>
        </w:rPr>
        <w:t xml:space="preserve"> </w:t>
      </w:r>
      <w:r w:rsidR="000E5329" w:rsidRPr="20AE73A1">
        <w:rPr>
          <w:rFonts w:ascii="Arial" w:hAnsi="Arial" w:cs="Arial"/>
        </w:rPr>
        <w:t>powiększonych o obowiązującą stawkę VAT</w:t>
      </w:r>
      <w:r w:rsidRPr="20AE73A1">
        <w:rPr>
          <w:rFonts w:ascii="Arial" w:hAnsi="Arial" w:cs="Arial"/>
        </w:rPr>
        <w:t xml:space="preserve"> za każdy </w:t>
      </w:r>
      <w:proofErr w:type="spellStart"/>
      <w:r w:rsidRPr="20AE73A1">
        <w:rPr>
          <w:rFonts w:ascii="Arial" w:hAnsi="Arial" w:cs="Arial"/>
        </w:rPr>
        <w:t>mb</w:t>
      </w:r>
      <w:proofErr w:type="spellEnd"/>
      <w:r w:rsidR="6FE45764" w:rsidRPr="20AE73A1">
        <w:rPr>
          <w:rFonts w:ascii="Arial" w:hAnsi="Arial" w:cs="Arial"/>
        </w:rPr>
        <w:t>.</w:t>
      </w:r>
      <w:r w:rsidRPr="20AE73A1">
        <w:rPr>
          <w:rFonts w:ascii="Arial" w:hAnsi="Arial" w:cs="Arial"/>
        </w:rPr>
        <w:t xml:space="preserve"> przyłącza w terminie do dnia ………...</w:t>
      </w:r>
      <w:r w:rsidR="000E5329" w:rsidRPr="20AE73A1">
        <w:rPr>
          <w:rFonts w:ascii="Arial" w:hAnsi="Arial" w:cs="Arial"/>
        </w:rPr>
        <w:t>. Kwota wynagrodzenia wynika z przeprowadzonej kalkulacji spełnienia przez inwestycję technicznych oraz ekonomicznych warunków przyłączenia do sieci ciepłowniczej. Wynagrodzenie za ustanowienie służebności będzie płatne w terminie 14 dni od ustanowienia służebności przesyłu.</w:t>
      </w:r>
    </w:p>
    <w:p w14:paraId="7145BF79" w14:textId="77777777" w:rsidR="000F76CD" w:rsidRPr="005B2D50" w:rsidRDefault="000F76CD" w:rsidP="00A24A7E">
      <w:pPr>
        <w:numPr>
          <w:ilvl w:val="1"/>
          <w:numId w:val="6"/>
        </w:numPr>
        <w:tabs>
          <w:tab w:val="clear" w:pos="360"/>
          <w:tab w:val="num" w:pos="720"/>
          <w:tab w:val="num" w:pos="1800"/>
        </w:tabs>
        <w:ind w:left="720" w:hanging="266"/>
        <w:jc w:val="both"/>
        <w:rPr>
          <w:rFonts w:ascii="Arial" w:hAnsi="Arial" w:cs="Arial"/>
        </w:rPr>
      </w:pPr>
      <w:r w:rsidRPr="005B2D50">
        <w:rPr>
          <w:rFonts w:ascii="Arial" w:hAnsi="Arial" w:cs="Arial"/>
        </w:rPr>
        <w:t>koszty sporządzenia aktu notarialnego, w tym wpisania służebności do księg</w:t>
      </w:r>
      <w:r w:rsidR="00147FE3" w:rsidRPr="005B2D50">
        <w:rPr>
          <w:rFonts w:ascii="Arial" w:hAnsi="Arial" w:cs="Arial"/>
        </w:rPr>
        <w:t>i wieczystej poniesie Dostawca,</w:t>
      </w:r>
    </w:p>
    <w:p w14:paraId="1BCF6A56" w14:textId="77777777" w:rsidR="000D121A" w:rsidRPr="005B2D50" w:rsidRDefault="0095271C" w:rsidP="00A24A7E">
      <w:pPr>
        <w:numPr>
          <w:ilvl w:val="1"/>
          <w:numId w:val="6"/>
        </w:numPr>
        <w:tabs>
          <w:tab w:val="clear" w:pos="360"/>
          <w:tab w:val="num" w:pos="720"/>
          <w:tab w:val="num" w:pos="1800"/>
        </w:tabs>
        <w:ind w:left="720" w:hanging="266"/>
        <w:jc w:val="both"/>
        <w:rPr>
          <w:rFonts w:ascii="Arial" w:hAnsi="Arial" w:cs="Arial"/>
        </w:rPr>
      </w:pPr>
      <w:r w:rsidRPr="01176978">
        <w:rPr>
          <w:rFonts w:ascii="Arial" w:hAnsi="Arial" w:cs="Arial"/>
        </w:rPr>
        <w:t>A</w:t>
      </w:r>
      <w:r w:rsidR="000D121A" w:rsidRPr="01176978">
        <w:rPr>
          <w:rFonts w:ascii="Arial" w:hAnsi="Arial" w:cs="Arial"/>
        </w:rPr>
        <w:t>kt notarialny dotyczący ustanowienia służebności przesyłu podpisany zostanie w terminie do dnia</w:t>
      </w:r>
      <w:r w:rsidR="000D121A" w:rsidRPr="01176978">
        <w:rPr>
          <w:rFonts w:ascii="Arial" w:hAnsi="Arial" w:cs="Arial"/>
          <w:b/>
          <w:bCs/>
        </w:rPr>
        <w:t xml:space="preserve">: </w:t>
      </w:r>
      <w:r w:rsidR="00C0130D" w:rsidRPr="01176978">
        <w:rPr>
          <w:rFonts w:ascii="Arial" w:hAnsi="Arial" w:cs="Arial"/>
        </w:rPr>
        <w:t>…………</w:t>
      </w:r>
      <w:r w:rsidR="000D121A" w:rsidRPr="01176978">
        <w:rPr>
          <w:rFonts w:ascii="Arial" w:hAnsi="Arial" w:cs="Arial"/>
        </w:rPr>
        <w:t>r.</w:t>
      </w:r>
    </w:p>
    <w:p w14:paraId="7570FC82" w14:textId="524B7A20" w:rsidR="000E5329" w:rsidRPr="006E33F6" w:rsidRDefault="000E5329" w:rsidP="000E5329">
      <w:pPr>
        <w:pStyle w:val="Akapitzlist"/>
        <w:numPr>
          <w:ilvl w:val="0"/>
          <w:numId w:val="6"/>
        </w:numPr>
        <w:jc w:val="both"/>
        <w:rPr>
          <w:rFonts w:ascii="Arial" w:hAnsi="Arial" w:cs="Arial"/>
        </w:rPr>
      </w:pPr>
      <w:r w:rsidRPr="006E33F6">
        <w:rPr>
          <w:rFonts w:ascii="Arial" w:hAnsi="Arial" w:cs="Arial"/>
        </w:rPr>
        <w:t xml:space="preserve">Dostawca zastrzega sobie prawo do powstrzymania się od rozpoczęcia lub kontynuowania prac do czasu ustanowienia służebności przesyłu o treści jak w niniejszym § 10. W takiej sytuacji wszelkie terminy prac leżących po stronie Dostawcy ulegną przedłużeniu co najmniej o czas opóźnienia Odbiorcy. </w:t>
      </w:r>
    </w:p>
    <w:p w14:paraId="70570B3D" w14:textId="143071F9" w:rsidR="000E5329" w:rsidRPr="006E33F6" w:rsidRDefault="000E5329" w:rsidP="000E5329">
      <w:pPr>
        <w:pStyle w:val="Akapitzlist"/>
        <w:numPr>
          <w:ilvl w:val="0"/>
          <w:numId w:val="6"/>
        </w:numPr>
        <w:tabs>
          <w:tab w:val="num" w:pos="1800"/>
        </w:tabs>
        <w:jc w:val="both"/>
        <w:rPr>
          <w:rFonts w:ascii="Arial" w:hAnsi="Arial" w:cs="Arial"/>
        </w:rPr>
      </w:pPr>
      <w:r w:rsidRPr="006E33F6">
        <w:rPr>
          <w:rFonts w:ascii="Arial" w:hAnsi="Arial" w:cs="Arial"/>
        </w:rPr>
        <w:t>W przypadku, gdy przed ustanowieniem służebności Odbiorca dokona przeniesienia tytułu prawnego do nieruchomości, których ma dotyczyć służebność na inny podmiot, zobowiąże on swojego następcę w akcie notarialnym do przeniesienia tytułu prawnego do ustanowienia służebności przesyłu o treści wskazanej w niniejszej umowie, a następnie niezwłocznie poinformuje o tym Dostawcę.</w:t>
      </w:r>
    </w:p>
    <w:p w14:paraId="7C38B334" w14:textId="0DF70B73" w:rsidR="000E5329" w:rsidRPr="006E33F6" w:rsidRDefault="000E5329" w:rsidP="003D55C5">
      <w:pPr>
        <w:pStyle w:val="Akapitzlist"/>
        <w:numPr>
          <w:ilvl w:val="0"/>
          <w:numId w:val="6"/>
        </w:numPr>
        <w:tabs>
          <w:tab w:val="num" w:pos="1800"/>
        </w:tabs>
        <w:jc w:val="both"/>
        <w:rPr>
          <w:rFonts w:ascii="Arial" w:hAnsi="Arial" w:cs="Arial"/>
        </w:rPr>
      </w:pPr>
      <w:r w:rsidRPr="006E33F6">
        <w:rPr>
          <w:rFonts w:ascii="Arial" w:hAnsi="Arial" w:cs="Arial"/>
        </w:rPr>
        <w:t xml:space="preserve">Odbiorca oświadcza, że postanowienia </w:t>
      </w:r>
      <w:r w:rsidR="003D55C5" w:rsidRPr="006E33F6">
        <w:rPr>
          <w:rFonts w:ascii="Arial" w:hAnsi="Arial" w:cs="Arial"/>
        </w:rPr>
        <w:t xml:space="preserve">Umowy, w szczególności </w:t>
      </w:r>
      <w:r w:rsidRPr="006E33F6">
        <w:rPr>
          <w:rFonts w:ascii="Arial" w:hAnsi="Arial" w:cs="Arial"/>
        </w:rPr>
        <w:t xml:space="preserve">ust. </w:t>
      </w:r>
      <w:r w:rsidR="003D55C5" w:rsidRPr="006E33F6">
        <w:rPr>
          <w:rFonts w:ascii="Arial" w:hAnsi="Arial" w:cs="Arial"/>
        </w:rPr>
        <w:t>3 powyżej</w:t>
      </w:r>
      <w:r w:rsidRPr="006E33F6">
        <w:rPr>
          <w:rFonts w:ascii="Arial" w:hAnsi="Arial" w:cs="Arial"/>
        </w:rPr>
        <w:t xml:space="preserve">, wyczerpują wszelkie jego roszczenia względem </w:t>
      </w:r>
      <w:r w:rsidR="003D55C5" w:rsidRPr="006E33F6">
        <w:rPr>
          <w:rFonts w:ascii="Arial" w:hAnsi="Arial" w:cs="Arial"/>
        </w:rPr>
        <w:t>Dostawcy</w:t>
      </w:r>
      <w:r w:rsidRPr="006E33F6">
        <w:rPr>
          <w:rFonts w:ascii="Arial" w:hAnsi="Arial" w:cs="Arial"/>
        </w:rPr>
        <w:t xml:space="preserve"> związane lokalizacją, posadowieniem, umiejscowieniem, zainstalowaniem, eksploatacją, utrzymaniem, konserwacją, modernizacją lub demontażem jak i usuwaniem awarii elementów infrastruktury przesyłowej należącej do </w:t>
      </w:r>
      <w:r w:rsidR="003D55C5" w:rsidRPr="006E33F6">
        <w:rPr>
          <w:rFonts w:ascii="Arial" w:hAnsi="Arial" w:cs="Arial"/>
        </w:rPr>
        <w:t>Dostawcy</w:t>
      </w:r>
      <w:r w:rsidRPr="006E33F6">
        <w:rPr>
          <w:rFonts w:ascii="Arial" w:hAnsi="Arial" w:cs="Arial"/>
        </w:rPr>
        <w:t>.</w:t>
      </w:r>
    </w:p>
    <w:p w14:paraId="7BB1D3FC" w14:textId="3F2D202F" w:rsidR="000E5329" w:rsidRPr="006E33F6" w:rsidRDefault="003D55C5" w:rsidP="003D55C5">
      <w:pPr>
        <w:pStyle w:val="Akapitzlist"/>
        <w:numPr>
          <w:ilvl w:val="0"/>
          <w:numId w:val="6"/>
        </w:numPr>
        <w:jc w:val="both"/>
        <w:rPr>
          <w:rFonts w:ascii="Arial" w:hAnsi="Arial" w:cs="Arial"/>
        </w:rPr>
      </w:pPr>
      <w:r w:rsidRPr="006E33F6">
        <w:rPr>
          <w:rFonts w:ascii="Arial" w:hAnsi="Arial" w:cs="Arial"/>
        </w:rPr>
        <w:t>W przypadku nieustanowienia przez Odbiorcą służebności przesyłu w terminie wskazanym w ust. 3 powyżej, Dostawca może żądać od Odbiorcy zapłaty kary umownej w wysokości 30,00 zł (słownie trzydzieści złotych) za każdy dzień zwłoki. W sytuacji, gdy wynikła ze zwłoki szkoda przekroczy wysokość kary umownej, Dostawca uprawniony będzie do dochodzenia odszkodowania przewyższającego naliczoną karę umowną na zasadach ogólnych.</w:t>
      </w:r>
    </w:p>
    <w:bookmarkEnd w:id="23"/>
    <w:p w14:paraId="30F8797A" w14:textId="77777777" w:rsidR="0058517E" w:rsidRPr="005B2D50" w:rsidRDefault="0058517E" w:rsidP="000E5329">
      <w:pPr>
        <w:jc w:val="both"/>
        <w:rPr>
          <w:rFonts w:ascii="Arial" w:hAnsi="Arial" w:cs="Arial"/>
          <w:b/>
        </w:rPr>
      </w:pPr>
    </w:p>
    <w:p w14:paraId="47590D45" w14:textId="3E5EE2A3" w:rsidR="0058517E" w:rsidRPr="005B2D50" w:rsidRDefault="0058517E" w:rsidP="0058517E">
      <w:pPr>
        <w:jc w:val="center"/>
        <w:rPr>
          <w:rFonts w:ascii="Arial" w:hAnsi="Arial" w:cs="Arial"/>
          <w:b/>
        </w:rPr>
      </w:pPr>
      <w:bookmarkStart w:id="25" w:name="_Hlk42481401"/>
      <w:r w:rsidRPr="005B2D50">
        <w:rPr>
          <w:rFonts w:ascii="Arial" w:hAnsi="Arial" w:cs="Arial"/>
          <w:b/>
        </w:rPr>
        <w:t>[POSTANOWIENIA KOŃCOWE]</w:t>
      </w:r>
    </w:p>
    <w:bookmarkEnd w:id="25"/>
    <w:p w14:paraId="7F2F35F0" w14:textId="77777777" w:rsidR="000F76CD" w:rsidRPr="005B2D50" w:rsidRDefault="000F76CD" w:rsidP="0058517E">
      <w:pPr>
        <w:jc w:val="center"/>
        <w:rPr>
          <w:rFonts w:ascii="Arial" w:hAnsi="Arial" w:cs="Arial"/>
          <w:b/>
        </w:rPr>
      </w:pPr>
      <w:r w:rsidRPr="005B2D50">
        <w:rPr>
          <w:rFonts w:ascii="Arial" w:hAnsi="Arial" w:cs="Arial"/>
          <w:b/>
        </w:rPr>
        <w:t xml:space="preserve">§ </w:t>
      </w:r>
      <w:r w:rsidR="00206D40" w:rsidRPr="005B2D50">
        <w:rPr>
          <w:rFonts w:ascii="Arial" w:hAnsi="Arial" w:cs="Arial"/>
          <w:b/>
        </w:rPr>
        <w:t>1</w:t>
      </w:r>
      <w:r w:rsidR="00E5188B" w:rsidRPr="005B2D50">
        <w:rPr>
          <w:rFonts w:ascii="Arial" w:hAnsi="Arial" w:cs="Arial"/>
          <w:b/>
        </w:rPr>
        <w:t>1</w:t>
      </w:r>
    </w:p>
    <w:p w14:paraId="51352A14" w14:textId="2D12FEC3" w:rsidR="000F76CD" w:rsidRPr="005B2D50" w:rsidRDefault="000F76CD" w:rsidP="00A24A7E">
      <w:pPr>
        <w:pStyle w:val="Tekstpodstawowy2"/>
        <w:numPr>
          <w:ilvl w:val="0"/>
          <w:numId w:val="7"/>
        </w:numPr>
        <w:rPr>
          <w:rFonts w:ascii="Arial" w:hAnsi="Arial" w:cs="Arial"/>
          <w:sz w:val="20"/>
        </w:rPr>
      </w:pPr>
      <w:r w:rsidRPr="005B2D50">
        <w:rPr>
          <w:rFonts w:ascii="Arial" w:hAnsi="Arial" w:cs="Arial"/>
          <w:sz w:val="20"/>
        </w:rPr>
        <w:t xml:space="preserve">Integralną część </w:t>
      </w:r>
      <w:r w:rsidR="001F5DEA" w:rsidRPr="005B2D50">
        <w:rPr>
          <w:rFonts w:ascii="Arial" w:hAnsi="Arial" w:cs="Arial"/>
          <w:sz w:val="20"/>
          <w:lang w:val="pl-PL"/>
        </w:rPr>
        <w:t>U</w:t>
      </w:r>
      <w:r w:rsidRPr="005B2D50">
        <w:rPr>
          <w:rFonts w:ascii="Arial" w:hAnsi="Arial" w:cs="Arial"/>
          <w:sz w:val="20"/>
        </w:rPr>
        <w:t xml:space="preserve">mowy stanowią: </w:t>
      </w:r>
    </w:p>
    <w:p w14:paraId="7F9C1EB3" w14:textId="3241C71B" w:rsidR="000F76CD" w:rsidRPr="005B2D50" w:rsidRDefault="001F5DEA" w:rsidP="001F5DEA">
      <w:pPr>
        <w:pStyle w:val="Tekstpodstawowy2"/>
        <w:numPr>
          <w:ilvl w:val="0"/>
          <w:numId w:val="18"/>
        </w:numPr>
        <w:rPr>
          <w:rFonts w:ascii="Arial" w:hAnsi="Arial" w:cs="Arial"/>
          <w:sz w:val="20"/>
        </w:rPr>
      </w:pPr>
      <w:bookmarkStart w:id="26" w:name="_Hlk42506916"/>
      <w:r w:rsidRPr="005B2D50">
        <w:rPr>
          <w:rFonts w:ascii="Arial" w:hAnsi="Arial" w:cs="Arial"/>
          <w:sz w:val="20"/>
          <w:lang w:val="pl-PL"/>
        </w:rPr>
        <w:t xml:space="preserve">Zał. nr 1 </w:t>
      </w:r>
      <w:bookmarkEnd w:id="26"/>
      <w:r w:rsidRPr="005B2D50">
        <w:rPr>
          <w:rFonts w:ascii="Arial" w:hAnsi="Arial" w:cs="Arial"/>
          <w:sz w:val="20"/>
          <w:lang w:val="pl-PL"/>
        </w:rPr>
        <w:t xml:space="preserve">- </w:t>
      </w:r>
      <w:r w:rsidR="000F76CD" w:rsidRPr="005B2D50">
        <w:rPr>
          <w:rFonts w:ascii="Arial" w:hAnsi="Arial" w:cs="Arial"/>
          <w:sz w:val="20"/>
        </w:rPr>
        <w:t xml:space="preserve">wniosek o przyłączenie do </w:t>
      </w:r>
      <w:r w:rsidR="00865B84" w:rsidRPr="005B2D50">
        <w:rPr>
          <w:rFonts w:ascii="Arial" w:hAnsi="Arial" w:cs="Arial"/>
          <w:sz w:val="20"/>
          <w:lang w:val="pl-PL"/>
        </w:rPr>
        <w:t xml:space="preserve">miejskiej </w:t>
      </w:r>
      <w:r w:rsidR="000F76CD" w:rsidRPr="005B2D50">
        <w:rPr>
          <w:rFonts w:ascii="Arial" w:hAnsi="Arial" w:cs="Arial"/>
          <w:sz w:val="20"/>
        </w:rPr>
        <w:t>sieci ciepłowniczej</w:t>
      </w:r>
      <w:r w:rsidR="00307EEF" w:rsidRPr="005B2D50">
        <w:rPr>
          <w:rFonts w:ascii="Arial" w:hAnsi="Arial" w:cs="Arial"/>
          <w:sz w:val="20"/>
        </w:rPr>
        <w:t xml:space="preserve"> z dnia</w:t>
      </w:r>
      <w:r w:rsidR="00C0130D" w:rsidRPr="005B2D50">
        <w:rPr>
          <w:rFonts w:ascii="Arial" w:hAnsi="Arial" w:cs="Arial"/>
          <w:sz w:val="20"/>
          <w:lang w:val="pl-PL"/>
        </w:rPr>
        <w:t xml:space="preserve"> ……………..</w:t>
      </w:r>
      <w:r w:rsidR="00307EEF" w:rsidRPr="005B2D50">
        <w:rPr>
          <w:rFonts w:ascii="Arial" w:hAnsi="Arial" w:cs="Arial"/>
          <w:sz w:val="20"/>
          <w:lang w:val="pl-PL"/>
        </w:rPr>
        <w:t xml:space="preserve"> </w:t>
      </w:r>
      <w:r w:rsidR="005175CF" w:rsidRPr="005B2D50">
        <w:rPr>
          <w:rFonts w:ascii="Arial" w:hAnsi="Arial" w:cs="Arial"/>
          <w:sz w:val="20"/>
        </w:rPr>
        <w:t>r.</w:t>
      </w:r>
      <w:r w:rsidRPr="005B2D50">
        <w:rPr>
          <w:rFonts w:ascii="Arial" w:hAnsi="Arial" w:cs="Arial"/>
          <w:sz w:val="20"/>
          <w:lang w:val="pl-PL"/>
        </w:rPr>
        <w:t xml:space="preserve"> wraz z klauzulą dotyczącą przetwarzania danych osobowych</w:t>
      </w:r>
      <w:r w:rsidR="00E5188B" w:rsidRPr="005B2D50">
        <w:rPr>
          <w:rFonts w:ascii="Arial" w:hAnsi="Arial" w:cs="Arial"/>
          <w:sz w:val="20"/>
          <w:lang w:val="pl-PL"/>
        </w:rPr>
        <w:t>,</w:t>
      </w:r>
      <w:r w:rsidRPr="005B2D50">
        <w:rPr>
          <w:rFonts w:ascii="Arial" w:hAnsi="Arial" w:cs="Arial"/>
          <w:sz w:val="20"/>
          <w:lang w:val="pl-PL"/>
        </w:rPr>
        <w:t xml:space="preserve"> </w:t>
      </w:r>
    </w:p>
    <w:p w14:paraId="2352A646" w14:textId="431F0CC8" w:rsidR="000F76CD" w:rsidRPr="00FD094A" w:rsidRDefault="001F5DEA" w:rsidP="00A24A7E">
      <w:pPr>
        <w:pStyle w:val="Tekstpodstawowy2"/>
        <w:numPr>
          <w:ilvl w:val="0"/>
          <w:numId w:val="18"/>
        </w:numPr>
        <w:rPr>
          <w:rFonts w:ascii="Arial" w:hAnsi="Arial" w:cs="Arial"/>
          <w:sz w:val="20"/>
        </w:rPr>
      </w:pPr>
      <w:r w:rsidRPr="00FD094A">
        <w:rPr>
          <w:rFonts w:ascii="Arial" w:hAnsi="Arial" w:cs="Arial"/>
          <w:sz w:val="20"/>
          <w:lang w:val="pl-PL"/>
        </w:rPr>
        <w:t xml:space="preserve">Zał. nr 2 - </w:t>
      </w:r>
      <w:r w:rsidR="000F76CD" w:rsidRPr="00FD094A">
        <w:rPr>
          <w:rFonts w:ascii="Arial" w:hAnsi="Arial" w:cs="Arial"/>
          <w:sz w:val="20"/>
        </w:rPr>
        <w:t xml:space="preserve">warunki przyłączenia Nr </w:t>
      </w:r>
      <w:r w:rsidR="00C0130D" w:rsidRPr="00FD094A">
        <w:rPr>
          <w:rFonts w:ascii="Arial" w:hAnsi="Arial" w:cs="Arial"/>
          <w:sz w:val="20"/>
          <w:lang w:val="pl-PL"/>
        </w:rPr>
        <w:t>….</w:t>
      </w:r>
      <w:r w:rsidR="007B0929" w:rsidRPr="00FD094A">
        <w:rPr>
          <w:rFonts w:ascii="Arial" w:hAnsi="Arial" w:cs="Arial"/>
          <w:sz w:val="20"/>
        </w:rPr>
        <w:t>/</w:t>
      </w:r>
      <w:r w:rsidR="00C0130D" w:rsidRPr="00FD094A">
        <w:rPr>
          <w:rFonts w:ascii="Arial" w:hAnsi="Arial" w:cs="Arial"/>
          <w:sz w:val="20"/>
        </w:rPr>
        <w:t>20</w:t>
      </w:r>
      <w:r w:rsidR="00C0130D" w:rsidRPr="00FD094A">
        <w:rPr>
          <w:rFonts w:ascii="Arial" w:hAnsi="Arial" w:cs="Arial"/>
          <w:sz w:val="20"/>
          <w:lang w:val="pl-PL"/>
        </w:rPr>
        <w:t>…</w:t>
      </w:r>
      <w:r w:rsidR="004B5A2D" w:rsidRPr="00FD094A">
        <w:rPr>
          <w:rFonts w:ascii="Arial" w:hAnsi="Arial" w:cs="Arial"/>
          <w:sz w:val="20"/>
        </w:rPr>
        <w:t xml:space="preserve"> z dnia</w:t>
      </w:r>
      <w:r w:rsidR="007B0929" w:rsidRPr="00FD094A">
        <w:rPr>
          <w:rFonts w:ascii="Arial" w:hAnsi="Arial" w:cs="Arial"/>
          <w:sz w:val="20"/>
        </w:rPr>
        <w:t xml:space="preserve"> </w:t>
      </w:r>
      <w:r w:rsidR="00C0130D" w:rsidRPr="00FD094A">
        <w:rPr>
          <w:rFonts w:ascii="Arial" w:hAnsi="Arial" w:cs="Arial"/>
          <w:sz w:val="20"/>
          <w:lang w:val="pl-PL"/>
        </w:rPr>
        <w:t>………………..</w:t>
      </w:r>
      <w:r w:rsidR="00307EEF" w:rsidRPr="00FD094A">
        <w:rPr>
          <w:rFonts w:ascii="Arial" w:hAnsi="Arial" w:cs="Arial"/>
          <w:sz w:val="20"/>
          <w:lang w:val="pl-PL"/>
        </w:rPr>
        <w:t xml:space="preserve"> </w:t>
      </w:r>
      <w:r w:rsidR="007B0929" w:rsidRPr="00FD094A">
        <w:rPr>
          <w:rFonts w:ascii="Arial" w:hAnsi="Arial" w:cs="Arial"/>
          <w:sz w:val="20"/>
        </w:rPr>
        <w:t>r.</w:t>
      </w:r>
      <w:r w:rsidR="00E5188B" w:rsidRPr="00FD094A">
        <w:rPr>
          <w:rFonts w:ascii="Arial" w:hAnsi="Arial" w:cs="Arial"/>
          <w:sz w:val="20"/>
          <w:lang w:val="pl-PL"/>
        </w:rPr>
        <w:t>,</w:t>
      </w:r>
    </w:p>
    <w:p w14:paraId="34C19EFA" w14:textId="3CE5B08A" w:rsidR="0061702E" w:rsidRPr="005B2D50" w:rsidRDefault="001F5DEA" w:rsidP="20AE73A1">
      <w:pPr>
        <w:pStyle w:val="Tekstpodstawowy2"/>
        <w:numPr>
          <w:ilvl w:val="0"/>
          <w:numId w:val="18"/>
        </w:numPr>
        <w:rPr>
          <w:rFonts w:ascii="Arial" w:hAnsi="Arial" w:cs="Arial"/>
          <w:sz w:val="20"/>
        </w:rPr>
      </w:pPr>
      <w:r w:rsidRPr="20AE73A1">
        <w:rPr>
          <w:rFonts w:ascii="Arial" w:hAnsi="Arial" w:cs="Arial"/>
          <w:sz w:val="20"/>
          <w:lang w:val="pl-PL"/>
        </w:rPr>
        <w:t xml:space="preserve">Zał. </w:t>
      </w:r>
      <w:r w:rsidR="289E4272" w:rsidRPr="20AE73A1">
        <w:rPr>
          <w:rFonts w:ascii="Arial" w:hAnsi="Arial" w:cs="Arial"/>
          <w:sz w:val="20"/>
          <w:lang w:val="pl-PL"/>
        </w:rPr>
        <w:t>n</w:t>
      </w:r>
      <w:r w:rsidRPr="20AE73A1">
        <w:rPr>
          <w:rFonts w:ascii="Arial" w:hAnsi="Arial" w:cs="Arial"/>
          <w:sz w:val="20"/>
          <w:lang w:val="pl-PL"/>
        </w:rPr>
        <w:t>r</w:t>
      </w:r>
      <w:r w:rsidR="289E4272" w:rsidRPr="20AE73A1">
        <w:rPr>
          <w:rFonts w:ascii="Arial" w:hAnsi="Arial" w:cs="Arial"/>
          <w:sz w:val="20"/>
          <w:lang w:val="pl-PL"/>
        </w:rPr>
        <w:t xml:space="preserve"> </w:t>
      </w:r>
      <w:r w:rsidRPr="20AE73A1">
        <w:rPr>
          <w:rFonts w:ascii="Arial" w:hAnsi="Arial" w:cs="Arial"/>
          <w:sz w:val="20"/>
          <w:lang w:val="pl-PL"/>
        </w:rPr>
        <w:t xml:space="preserve">3 - </w:t>
      </w:r>
      <w:r w:rsidR="0061702E" w:rsidRPr="20AE73A1">
        <w:rPr>
          <w:rFonts w:ascii="Arial" w:hAnsi="Arial" w:cs="Arial"/>
          <w:sz w:val="20"/>
        </w:rPr>
        <w:t>po opracowaniu inwentaryzacji geodezyjnej powykonawczej - mapka z zaznaczeniem przebiegu przez nieruchomość Odbiorcy przyłącza i innych sieci oraz urządzeń ciepłowniczych, które będą przedmiotem umowy o ustanowieniu słu</w:t>
      </w:r>
      <w:r w:rsidR="00E5188B" w:rsidRPr="20AE73A1">
        <w:rPr>
          <w:rFonts w:ascii="Arial" w:hAnsi="Arial" w:cs="Arial"/>
          <w:sz w:val="20"/>
        </w:rPr>
        <w:t>żebności przesyłu zgodnie z §10</w:t>
      </w:r>
      <w:r w:rsidR="00E5188B" w:rsidRPr="20AE73A1">
        <w:rPr>
          <w:rFonts w:ascii="Arial" w:hAnsi="Arial" w:cs="Arial"/>
          <w:sz w:val="20"/>
          <w:lang w:val="pl-PL"/>
        </w:rPr>
        <w:t>,</w:t>
      </w:r>
    </w:p>
    <w:p w14:paraId="02E52F5F" w14:textId="77777777" w:rsidR="00A56542" w:rsidRPr="00134D56" w:rsidRDefault="00A56542" w:rsidP="00A56542">
      <w:pPr>
        <w:pStyle w:val="Tekstpodstawowy2"/>
        <w:numPr>
          <w:ilvl w:val="0"/>
          <w:numId w:val="18"/>
        </w:numPr>
        <w:rPr>
          <w:rFonts w:ascii="Arial" w:hAnsi="Arial" w:cs="Arial"/>
          <w:sz w:val="20"/>
        </w:rPr>
      </w:pPr>
      <w:bookmarkStart w:id="27" w:name="_Hlk42481463"/>
      <w:r w:rsidRPr="00134D56">
        <w:rPr>
          <w:rFonts w:ascii="Arial" w:hAnsi="Arial" w:cs="Arial"/>
          <w:sz w:val="20"/>
          <w:lang w:val="pl-PL"/>
        </w:rPr>
        <w:t>Zał. nr 4 - z</w:t>
      </w:r>
      <w:r w:rsidRPr="00134D56">
        <w:rPr>
          <w:rFonts w:ascii="Arial" w:hAnsi="Arial" w:cs="Arial"/>
          <w:sz w:val="20"/>
        </w:rPr>
        <w:t>gody i oświadczenia Odbiorcy</w:t>
      </w:r>
      <w:r w:rsidRPr="00134D56">
        <w:rPr>
          <w:rFonts w:ascii="Arial" w:hAnsi="Arial" w:cs="Arial"/>
          <w:sz w:val="20"/>
          <w:lang w:val="pl-PL"/>
        </w:rPr>
        <w:t>,</w:t>
      </w:r>
    </w:p>
    <w:p w14:paraId="02FCA49B" w14:textId="163D34D4" w:rsidR="00745A3B" w:rsidRPr="005B2D50" w:rsidRDefault="00BA6465" w:rsidP="00A24A7E">
      <w:pPr>
        <w:pStyle w:val="Tekstpodstawowy2"/>
        <w:numPr>
          <w:ilvl w:val="0"/>
          <w:numId w:val="18"/>
        </w:numPr>
        <w:rPr>
          <w:rFonts w:ascii="Arial" w:hAnsi="Arial" w:cs="Arial"/>
          <w:sz w:val="20"/>
        </w:rPr>
      </w:pPr>
      <w:r>
        <w:rPr>
          <w:rFonts w:ascii="Arial" w:hAnsi="Arial" w:cs="Arial"/>
          <w:sz w:val="20"/>
          <w:lang w:val="pl-PL"/>
        </w:rPr>
        <w:lastRenderedPageBreak/>
        <w:t xml:space="preserve">Zał. nr </w:t>
      </w:r>
      <w:r w:rsidR="00A56542">
        <w:rPr>
          <w:rFonts w:ascii="Arial" w:hAnsi="Arial" w:cs="Arial"/>
          <w:sz w:val="20"/>
          <w:lang w:val="pl-PL"/>
        </w:rPr>
        <w:t>5</w:t>
      </w:r>
      <w:r>
        <w:rPr>
          <w:rFonts w:ascii="Arial" w:hAnsi="Arial" w:cs="Arial"/>
          <w:sz w:val="20"/>
          <w:lang w:val="pl-PL"/>
        </w:rPr>
        <w:t xml:space="preserve"> – wzór oświadczenia o odstąpieniu od Umowy</w:t>
      </w:r>
      <w:r w:rsidR="001F5DEA" w:rsidRPr="005B2D50">
        <w:rPr>
          <w:rFonts w:ascii="Arial" w:hAnsi="Arial" w:cs="Arial"/>
          <w:sz w:val="20"/>
          <w:lang w:val="pl-PL"/>
        </w:rPr>
        <w:t>.</w:t>
      </w:r>
    </w:p>
    <w:bookmarkEnd w:id="27"/>
    <w:p w14:paraId="3143823C" w14:textId="54AD9EDC" w:rsidR="000F76CD" w:rsidRPr="005B2D50" w:rsidRDefault="0058517E" w:rsidP="00A24A7E">
      <w:pPr>
        <w:pStyle w:val="Tekstpodstawowy2"/>
        <w:numPr>
          <w:ilvl w:val="0"/>
          <w:numId w:val="7"/>
        </w:numPr>
        <w:rPr>
          <w:rFonts w:ascii="Arial" w:hAnsi="Arial" w:cs="Arial"/>
          <w:sz w:val="20"/>
        </w:rPr>
      </w:pPr>
      <w:r w:rsidRPr="005B2D50">
        <w:rPr>
          <w:rFonts w:ascii="Arial" w:hAnsi="Arial" w:cs="Arial"/>
          <w:sz w:val="20"/>
        </w:rPr>
        <w:t>W sprawach nie</w:t>
      </w:r>
      <w:r w:rsidR="000F76CD" w:rsidRPr="005B2D50">
        <w:rPr>
          <w:rFonts w:ascii="Arial" w:hAnsi="Arial" w:cs="Arial"/>
          <w:sz w:val="20"/>
        </w:rPr>
        <w:t xml:space="preserve">uregulowanych </w:t>
      </w:r>
      <w:r w:rsidR="001F5DEA" w:rsidRPr="005B2D50">
        <w:rPr>
          <w:rFonts w:ascii="Arial" w:hAnsi="Arial" w:cs="Arial"/>
          <w:sz w:val="20"/>
        </w:rPr>
        <w:t>U</w:t>
      </w:r>
      <w:r w:rsidR="000F76CD" w:rsidRPr="005B2D50">
        <w:rPr>
          <w:rFonts w:ascii="Arial" w:hAnsi="Arial" w:cs="Arial"/>
          <w:sz w:val="20"/>
        </w:rPr>
        <w:t>mową będą miały zastosowanie przepisy powszechnie obowiązujące, a w szczególności: Prawa Energetycznego wraz z przepisami wykonawczymi oraz przepisy Kodeksu Cywilnego.</w:t>
      </w:r>
    </w:p>
    <w:p w14:paraId="6B8C8CF0" w14:textId="77777777" w:rsidR="0058517E" w:rsidRPr="005B2D50" w:rsidRDefault="0058517E" w:rsidP="0058517E">
      <w:pPr>
        <w:jc w:val="center"/>
        <w:rPr>
          <w:rFonts w:ascii="Arial" w:hAnsi="Arial" w:cs="Arial"/>
          <w:b/>
        </w:rPr>
      </w:pPr>
    </w:p>
    <w:p w14:paraId="05E80CEC" w14:textId="77777777" w:rsidR="000F76CD" w:rsidRPr="005B2D50" w:rsidRDefault="000F76CD" w:rsidP="0058517E">
      <w:pPr>
        <w:jc w:val="center"/>
        <w:rPr>
          <w:rFonts w:ascii="Arial" w:hAnsi="Arial" w:cs="Arial"/>
          <w:b/>
        </w:rPr>
      </w:pPr>
      <w:r w:rsidRPr="005B2D50">
        <w:rPr>
          <w:rFonts w:ascii="Arial" w:hAnsi="Arial" w:cs="Arial"/>
          <w:b/>
        </w:rPr>
        <w:t xml:space="preserve">§ </w:t>
      </w:r>
      <w:r w:rsidR="001619C9" w:rsidRPr="005B2D50">
        <w:rPr>
          <w:rFonts w:ascii="Arial" w:hAnsi="Arial" w:cs="Arial"/>
          <w:b/>
        </w:rPr>
        <w:t>1</w:t>
      </w:r>
      <w:r w:rsidR="00AD3C92" w:rsidRPr="005B2D50">
        <w:rPr>
          <w:rFonts w:ascii="Arial" w:hAnsi="Arial" w:cs="Arial"/>
          <w:b/>
        </w:rPr>
        <w:t>2</w:t>
      </w:r>
    </w:p>
    <w:p w14:paraId="32446B0A" w14:textId="0FB08096" w:rsidR="000F76CD" w:rsidRDefault="000F76CD" w:rsidP="00A24A7E">
      <w:pPr>
        <w:numPr>
          <w:ilvl w:val="1"/>
          <w:numId w:val="5"/>
        </w:numPr>
        <w:tabs>
          <w:tab w:val="num" w:pos="426"/>
        </w:tabs>
        <w:ind w:left="426" w:hanging="426"/>
        <w:jc w:val="both"/>
        <w:rPr>
          <w:rFonts w:ascii="Arial" w:hAnsi="Arial" w:cs="Arial"/>
        </w:rPr>
      </w:pPr>
      <w:bookmarkStart w:id="28" w:name="_Hlk42502185"/>
      <w:r w:rsidRPr="01176978">
        <w:rPr>
          <w:rFonts w:ascii="Arial" w:hAnsi="Arial" w:cs="Arial"/>
        </w:rPr>
        <w:t>Wszelkie zmiany i uzupełnienia do Umowy muszą być dokonane w formie pisemnej (aneksem) pod rygorem nieważności.</w:t>
      </w:r>
    </w:p>
    <w:p w14:paraId="0141C26D" w14:textId="6FB127A4" w:rsidR="00CA371F" w:rsidRPr="006E33F6" w:rsidRDefault="00CA371F" w:rsidP="00A24A7E">
      <w:pPr>
        <w:numPr>
          <w:ilvl w:val="1"/>
          <w:numId w:val="5"/>
        </w:numPr>
        <w:tabs>
          <w:tab w:val="num" w:pos="426"/>
        </w:tabs>
        <w:ind w:left="426" w:hanging="426"/>
        <w:jc w:val="both"/>
        <w:rPr>
          <w:rFonts w:ascii="Arial" w:hAnsi="Arial" w:cs="Arial"/>
        </w:rPr>
      </w:pPr>
      <w:r w:rsidRPr="006E33F6">
        <w:rPr>
          <w:rFonts w:ascii="Arial" w:hAnsi="Arial" w:cs="Arial"/>
        </w:rPr>
        <w:t>Spory mogące wyniknąć z realizacji Umowy, w zakresie przypisanych na mocy obowiązujących przepisów uprawnień, będzie rozstrzygał na wniosek każdej ze stron Prezes Urzędu Regulacji Energetyki lub Koordynator do spraw negocjacji przy Prezesie Urzędu Regulacji Energetyki (Koordynator do spraw negocjacji przy Prezesie Urzędu Regulacji Energetyki; Al. Jerozolimskie 181; 02-222 Warszawa; www.ure.gov.pl).</w:t>
      </w:r>
    </w:p>
    <w:p w14:paraId="05CB260B" w14:textId="52CC9175" w:rsidR="000F76CD" w:rsidRPr="006E33F6" w:rsidRDefault="00CA371F" w:rsidP="00A24A7E">
      <w:pPr>
        <w:numPr>
          <w:ilvl w:val="1"/>
          <w:numId w:val="5"/>
        </w:numPr>
        <w:tabs>
          <w:tab w:val="num" w:pos="426"/>
        </w:tabs>
        <w:ind w:left="426" w:hanging="426"/>
        <w:jc w:val="both"/>
        <w:rPr>
          <w:rFonts w:ascii="Arial" w:hAnsi="Arial" w:cs="Arial"/>
        </w:rPr>
      </w:pPr>
      <w:r w:rsidRPr="006E33F6">
        <w:rPr>
          <w:rFonts w:ascii="Arial" w:hAnsi="Arial" w:cs="Arial"/>
        </w:rPr>
        <w:t>W sprawach przekraczających uprawnienia Prezesa URE, strony będą poddawać spory pod rozstrzygnięcie właściwemu miejscowo i rzeczowo sądowi powszechnemu.</w:t>
      </w:r>
    </w:p>
    <w:bookmarkEnd w:id="28"/>
    <w:p w14:paraId="0A07D0FF" w14:textId="77777777" w:rsidR="0058517E" w:rsidRPr="006E33F6" w:rsidRDefault="0058517E" w:rsidP="00B26505">
      <w:pPr>
        <w:rPr>
          <w:rFonts w:ascii="Arial" w:hAnsi="Arial" w:cs="Arial"/>
          <w:b/>
        </w:rPr>
      </w:pPr>
    </w:p>
    <w:p w14:paraId="72B277C6" w14:textId="77777777" w:rsidR="000F76CD" w:rsidRPr="005B2D50" w:rsidRDefault="000F76CD" w:rsidP="0058517E">
      <w:pPr>
        <w:jc w:val="center"/>
        <w:rPr>
          <w:rFonts w:ascii="Arial" w:hAnsi="Arial" w:cs="Arial"/>
          <w:b/>
        </w:rPr>
      </w:pPr>
      <w:r w:rsidRPr="005B2D50">
        <w:rPr>
          <w:rFonts w:ascii="Arial" w:hAnsi="Arial" w:cs="Arial"/>
          <w:b/>
        </w:rPr>
        <w:t xml:space="preserve">§ </w:t>
      </w:r>
      <w:r w:rsidR="00206D40" w:rsidRPr="005B2D50">
        <w:rPr>
          <w:rFonts w:ascii="Arial" w:hAnsi="Arial" w:cs="Arial"/>
          <w:b/>
        </w:rPr>
        <w:t>1</w:t>
      </w:r>
      <w:r w:rsidR="00AD3C92" w:rsidRPr="005B2D50">
        <w:rPr>
          <w:rFonts w:ascii="Arial" w:hAnsi="Arial" w:cs="Arial"/>
          <w:b/>
        </w:rPr>
        <w:t>3</w:t>
      </w:r>
    </w:p>
    <w:p w14:paraId="640723DC" w14:textId="6180355F" w:rsidR="000F76CD" w:rsidRPr="005B2D50" w:rsidRDefault="000F76CD" w:rsidP="00B26505">
      <w:pPr>
        <w:tabs>
          <w:tab w:val="num" w:pos="2160"/>
        </w:tabs>
        <w:jc w:val="both"/>
        <w:rPr>
          <w:rFonts w:ascii="Arial" w:hAnsi="Arial" w:cs="Arial"/>
        </w:rPr>
      </w:pPr>
      <w:r w:rsidRPr="005B2D50">
        <w:rPr>
          <w:rFonts w:ascii="Arial" w:hAnsi="Arial" w:cs="Arial"/>
        </w:rPr>
        <w:t xml:space="preserve">Umowa może być rozwiązana w każdym czasie za porozumieniem </w:t>
      </w:r>
      <w:r w:rsidR="00B26505" w:rsidRPr="005B2D50">
        <w:rPr>
          <w:rFonts w:ascii="Arial" w:hAnsi="Arial" w:cs="Arial"/>
        </w:rPr>
        <w:t>S</w:t>
      </w:r>
      <w:r w:rsidRPr="005B2D50">
        <w:rPr>
          <w:rFonts w:ascii="Arial" w:hAnsi="Arial" w:cs="Arial"/>
        </w:rPr>
        <w:t>tron.</w:t>
      </w:r>
    </w:p>
    <w:p w14:paraId="340709D9" w14:textId="77777777" w:rsidR="004A6865" w:rsidRPr="005B2D50" w:rsidRDefault="004A6865" w:rsidP="00A24A7E">
      <w:pPr>
        <w:jc w:val="both"/>
        <w:rPr>
          <w:rFonts w:ascii="Arial" w:hAnsi="Arial" w:cs="Arial"/>
          <w:b/>
        </w:rPr>
      </w:pPr>
    </w:p>
    <w:p w14:paraId="3960D7F2" w14:textId="6044B300" w:rsidR="00B26505" w:rsidRPr="005B2D50" w:rsidRDefault="00B26505" w:rsidP="00B26505">
      <w:pPr>
        <w:jc w:val="center"/>
        <w:rPr>
          <w:rFonts w:ascii="Arial" w:hAnsi="Arial" w:cs="Arial"/>
          <w:b/>
        </w:rPr>
      </w:pPr>
      <w:r w:rsidRPr="005B2D50">
        <w:rPr>
          <w:rFonts w:ascii="Arial" w:hAnsi="Arial" w:cs="Arial"/>
          <w:b/>
        </w:rPr>
        <w:t>§ 14</w:t>
      </w:r>
    </w:p>
    <w:p w14:paraId="5D2CE241" w14:textId="0545C7AD" w:rsidR="00B26505" w:rsidRPr="005B2D50" w:rsidRDefault="00B26505" w:rsidP="00A24A7E">
      <w:pPr>
        <w:jc w:val="both"/>
        <w:rPr>
          <w:rFonts w:ascii="Arial" w:hAnsi="Arial" w:cs="Arial"/>
          <w:b/>
        </w:rPr>
      </w:pPr>
      <w:r w:rsidRPr="005B2D50">
        <w:rPr>
          <w:rFonts w:ascii="Arial" w:hAnsi="Arial" w:cs="Arial"/>
        </w:rPr>
        <w:t>Umowę sporządzono w 2 egzemplarzach, po jednym dla każdej ze Stron.</w:t>
      </w:r>
    </w:p>
    <w:p w14:paraId="10381D15" w14:textId="77777777" w:rsidR="00CA371F" w:rsidRPr="005B2D50" w:rsidRDefault="00CA371F" w:rsidP="00A24A7E">
      <w:pPr>
        <w:jc w:val="both"/>
        <w:rPr>
          <w:rFonts w:ascii="Arial" w:hAnsi="Arial" w:cs="Arial"/>
          <w:b/>
        </w:rPr>
      </w:pPr>
    </w:p>
    <w:p w14:paraId="0D119BA9" w14:textId="1E83477B" w:rsidR="000F76CD" w:rsidRPr="005B2D50" w:rsidRDefault="000F76CD" w:rsidP="00B26505">
      <w:pPr>
        <w:jc w:val="center"/>
        <w:rPr>
          <w:rFonts w:ascii="Arial" w:hAnsi="Arial" w:cs="Arial"/>
          <w:b/>
        </w:rPr>
      </w:pPr>
      <w:r w:rsidRPr="005B2D50">
        <w:rPr>
          <w:rFonts w:ascii="Arial" w:hAnsi="Arial" w:cs="Arial"/>
          <w:b/>
        </w:rPr>
        <w:t>§ 1</w:t>
      </w:r>
      <w:r w:rsidR="00CA371F">
        <w:rPr>
          <w:rFonts w:ascii="Arial" w:hAnsi="Arial" w:cs="Arial"/>
          <w:b/>
        </w:rPr>
        <w:t>5</w:t>
      </w:r>
    </w:p>
    <w:p w14:paraId="42E022E7" w14:textId="6A6A917E" w:rsidR="007B37EE" w:rsidRPr="005B2D50" w:rsidRDefault="008C0E84" w:rsidP="00A24A7E">
      <w:pPr>
        <w:jc w:val="both"/>
        <w:rPr>
          <w:rFonts w:ascii="Arial" w:hAnsi="Arial" w:cs="Arial"/>
        </w:rPr>
      </w:pPr>
      <w:r w:rsidRPr="005B2D50">
        <w:rPr>
          <w:rFonts w:ascii="Arial" w:hAnsi="Arial" w:cs="Arial"/>
        </w:rPr>
        <w:t xml:space="preserve">W ENGIE EC Słupsk stosujemy </w:t>
      </w:r>
      <w:r w:rsidR="00ED4754" w:rsidRPr="005B2D50">
        <w:rPr>
          <w:rFonts w:ascii="Arial" w:hAnsi="Arial" w:cs="Arial"/>
        </w:rPr>
        <w:t>„</w:t>
      </w:r>
      <w:r w:rsidRPr="005B2D50">
        <w:rPr>
          <w:rFonts w:ascii="Arial" w:hAnsi="Arial" w:cs="Arial"/>
        </w:rPr>
        <w:t xml:space="preserve">Kartę </w:t>
      </w:r>
      <w:r w:rsidR="00ED4754" w:rsidRPr="005B2D50">
        <w:rPr>
          <w:rFonts w:ascii="Arial" w:hAnsi="Arial" w:cs="Arial"/>
        </w:rPr>
        <w:t>e</w:t>
      </w:r>
      <w:r w:rsidRPr="005B2D50">
        <w:rPr>
          <w:rFonts w:ascii="Arial" w:hAnsi="Arial" w:cs="Arial"/>
        </w:rPr>
        <w:t>tyki</w:t>
      </w:r>
      <w:r w:rsidR="00ED4754" w:rsidRPr="005B2D50">
        <w:rPr>
          <w:rFonts w:ascii="Arial" w:hAnsi="Arial" w:cs="Arial"/>
        </w:rPr>
        <w:t>”</w:t>
      </w:r>
      <w:r w:rsidRPr="005B2D50">
        <w:rPr>
          <w:rFonts w:ascii="Arial" w:hAnsi="Arial" w:cs="Arial"/>
        </w:rPr>
        <w:t xml:space="preserve"> i </w:t>
      </w:r>
      <w:r w:rsidR="00ED4754" w:rsidRPr="005B2D50">
        <w:rPr>
          <w:rFonts w:ascii="Arial" w:hAnsi="Arial" w:cs="Arial"/>
        </w:rPr>
        <w:t>„</w:t>
      </w:r>
      <w:r w:rsidRPr="005B2D50">
        <w:rPr>
          <w:rFonts w:ascii="Arial" w:hAnsi="Arial" w:cs="Arial"/>
        </w:rPr>
        <w:t xml:space="preserve">Praktyczny przewodnik po zasadach </w:t>
      </w:r>
      <w:r w:rsidR="00ED4754" w:rsidRPr="005B2D50">
        <w:rPr>
          <w:rFonts w:ascii="Arial" w:hAnsi="Arial" w:cs="Arial"/>
        </w:rPr>
        <w:t>etyki g</w:t>
      </w:r>
      <w:r w:rsidRPr="005B2D50">
        <w:rPr>
          <w:rFonts w:ascii="Arial" w:hAnsi="Arial" w:cs="Arial"/>
        </w:rPr>
        <w:t>rupy ENGIE</w:t>
      </w:r>
      <w:r w:rsidR="00ED4754" w:rsidRPr="005B2D50">
        <w:rPr>
          <w:rFonts w:ascii="Arial" w:hAnsi="Arial" w:cs="Arial"/>
        </w:rPr>
        <w:t xml:space="preserve">” </w:t>
      </w:r>
      <w:r w:rsidR="00ED4754" w:rsidRPr="00FD094A">
        <w:rPr>
          <w:rFonts w:ascii="Arial" w:hAnsi="Arial" w:cs="Arial"/>
        </w:rPr>
        <w:t>........................</w:t>
      </w:r>
      <w:r w:rsidRPr="00FD094A">
        <w:rPr>
          <w:rFonts w:ascii="Arial" w:hAnsi="Arial" w:cs="Arial"/>
        </w:rPr>
        <w:t>. Zachęcamy</w:t>
      </w:r>
      <w:r w:rsidRPr="005B2D50">
        <w:rPr>
          <w:rFonts w:ascii="Arial" w:hAnsi="Arial" w:cs="Arial"/>
        </w:rPr>
        <w:t xml:space="preserve"> do zapoznania się na stronie </w:t>
      </w:r>
      <w:hyperlink r:id="rId12" w:history="1">
        <w:r w:rsidRPr="005B2D50">
          <w:rPr>
            <w:rStyle w:val="Hipercze"/>
            <w:rFonts w:ascii="Arial" w:hAnsi="Arial" w:cs="Arial"/>
          </w:rPr>
          <w:t>www.ecslupsk.pl</w:t>
        </w:r>
      </w:hyperlink>
      <w:r w:rsidRPr="005B2D50">
        <w:rPr>
          <w:rFonts w:ascii="Arial" w:hAnsi="Arial" w:cs="Arial"/>
        </w:rPr>
        <w:t xml:space="preserve"> z tymi dokumentami opisującymi nasze wartości i zasady postępowania. </w:t>
      </w:r>
    </w:p>
    <w:p w14:paraId="3F0238E4" w14:textId="77777777" w:rsidR="0061702E" w:rsidRPr="005B2D50" w:rsidRDefault="0061702E" w:rsidP="00A24A7E">
      <w:pPr>
        <w:ind w:firstLine="708"/>
        <w:jc w:val="both"/>
        <w:rPr>
          <w:rFonts w:ascii="Arial" w:hAnsi="Arial" w:cs="Arial"/>
        </w:rPr>
      </w:pPr>
    </w:p>
    <w:p w14:paraId="59AF6061" w14:textId="4BE5B5CE" w:rsidR="000C498D" w:rsidRPr="005B2D50" w:rsidRDefault="000F76CD" w:rsidP="20AE73A1">
      <w:pPr>
        <w:ind w:left="708"/>
        <w:jc w:val="both"/>
        <w:rPr>
          <w:rFonts w:ascii="Arial" w:hAnsi="Arial" w:cs="Arial"/>
          <w:b/>
          <w:bCs/>
        </w:rPr>
      </w:pPr>
      <w:r w:rsidRPr="20AE73A1">
        <w:rPr>
          <w:rFonts w:ascii="Arial" w:hAnsi="Arial" w:cs="Arial"/>
          <w:b/>
          <w:bCs/>
        </w:rPr>
        <w:t>DOSTAWCA:</w:t>
      </w:r>
      <w:r w:rsidRPr="005B2D50">
        <w:rPr>
          <w:rFonts w:ascii="Arial" w:hAnsi="Arial" w:cs="Arial"/>
          <w:b/>
        </w:rPr>
        <w:tab/>
      </w:r>
      <w:r w:rsidRPr="005B2D50">
        <w:rPr>
          <w:rFonts w:ascii="Arial" w:hAnsi="Arial" w:cs="Arial"/>
        </w:rPr>
        <w:tab/>
      </w:r>
      <w:r w:rsidRPr="005B2D50">
        <w:rPr>
          <w:rFonts w:ascii="Arial" w:hAnsi="Arial" w:cs="Arial"/>
        </w:rPr>
        <w:tab/>
      </w:r>
      <w:r w:rsidRPr="005B2D50">
        <w:rPr>
          <w:rFonts w:ascii="Arial" w:hAnsi="Arial" w:cs="Arial"/>
        </w:rPr>
        <w:tab/>
      </w:r>
      <w:r w:rsidRPr="005B2D50">
        <w:rPr>
          <w:rFonts w:ascii="Arial" w:hAnsi="Arial" w:cs="Arial"/>
        </w:rPr>
        <w:tab/>
      </w:r>
      <w:r w:rsidRPr="005B2D50">
        <w:rPr>
          <w:rFonts w:ascii="Arial" w:hAnsi="Arial" w:cs="Arial"/>
        </w:rPr>
        <w:tab/>
      </w:r>
      <w:r w:rsidR="00F75CAC" w:rsidRPr="20AE73A1">
        <w:rPr>
          <w:rFonts w:ascii="Arial" w:hAnsi="Arial" w:cs="Arial"/>
          <w:b/>
          <w:bCs/>
        </w:rPr>
        <w:t>ODBIORCA:</w:t>
      </w:r>
      <w:r w:rsidR="01BBBEB6" w:rsidRPr="20AE73A1">
        <w:rPr>
          <w:rFonts w:ascii="Arial" w:hAnsi="Arial" w:cs="Arial"/>
          <w:b/>
          <w:bCs/>
        </w:rPr>
        <w:t xml:space="preserve">                                                                 </w:t>
      </w:r>
    </w:p>
    <w:p w14:paraId="43BB4735" w14:textId="4EB68DC1" w:rsidR="20AE73A1" w:rsidRDefault="20AE73A1" w:rsidP="20AE73A1">
      <w:pPr>
        <w:ind w:left="708"/>
        <w:jc w:val="both"/>
        <w:rPr>
          <w:rFonts w:ascii="Arial" w:hAnsi="Arial" w:cs="Arial"/>
          <w:b/>
          <w:bCs/>
        </w:rPr>
      </w:pPr>
    </w:p>
    <w:p w14:paraId="29D50A72" w14:textId="13FDEB6E" w:rsidR="20AE73A1" w:rsidRDefault="20AE73A1" w:rsidP="20AE73A1">
      <w:pPr>
        <w:ind w:left="708"/>
        <w:jc w:val="both"/>
        <w:rPr>
          <w:rFonts w:ascii="Arial" w:hAnsi="Arial" w:cs="Arial"/>
          <w:b/>
          <w:bCs/>
        </w:rPr>
      </w:pPr>
    </w:p>
    <w:p w14:paraId="14EF0D2C" w14:textId="77777777" w:rsidR="001F5DEA" w:rsidRPr="005B2D50" w:rsidRDefault="001F5DEA" w:rsidP="001F5DEA">
      <w:pPr>
        <w:jc w:val="both"/>
        <w:rPr>
          <w:rFonts w:ascii="Arial" w:hAnsi="Arial" w:cs="Arial"/>
          <w:b/>
        </w:rPr>
      </w:pPr>
    </w:p>
    <w:p w14:paraId="21D1DA01" w14:textId="385DA26B" w:rsidR="001F5DEA" w:rsidRPr="005B2D50" w:rsidRDefault="001F5DEA" w:rsidP="20AE73A1">
      <w:pPr>
        <w:jc w:val="both"/>
        <w:rPr>
          <w:rFonts w:ascii="Arial" w:hAnsi="Arial" w:cs="Arial"/>
          <w:b/>
          <w:bCs/>
        </w:rPr>
      </w:pPr>
      <w:r w:rsidRPr="20AE73A1">
        <w:rPr>
          <w:rFonts w:ascii="Arial" w:hAnsi="Arial" w:cs="Arial"/>
        </w:rPr>
        <w:t>...........................................................                         ...............................................................</w:t>
      </w:r>
      <w:bookmarkStart w:id="29" w:name="mip42649141"/>
      <w:bookmarkStart w:id="30" w:name="mip42649142"/>
      <w:bookmarkStart w:id="31" w:name="mip42649144"/>
      <w:bookmarkStart w:id="32" w:name="mip42649145"/>
      <w:bookmarkStart w:id="33" w:name="mip42649146"/>
      <w:bookmarkStart w:id="34" w:name="mip42649147"/>
      <w:bookmarkStart w:id="35" w:name="mip42649148"/>
      <w:bookmarkStart w:id="36" w:name="mip42649149"/>
      <w:bookmarkStart w:id="37" w:name="mip42649151"/>
      <w:bookmarkStart w:id="38" w:name="mip42649152"/>
      <w:bookmarkStart w:id="39" w:name="mip42649153"/>
      <w:bookmarkStart w:id="40" w:name="mip42649154"/>
      <w:bookmarkStart w:id="41" w:name="mip42649156"/>
      <w:bookmarkStart w:id="42" w:name="mip42649157"/>
      <w:bookmarkStart w:id="43" w:name="mip42649158"/>
      <w:bookmarkStart w:id="44" w:name="mip42649159"/>
      <w:bookmarkStart w:id="45" w:name="mip42649160"/>
      <w:bookmarkStart w:id="46" w:name="mip42649161"/>
      <w:bookmarkStart w:id="47" w:name="mip42649163"/>
      <w:bookmarkStart w:id="48" w:name="mip42649164"/>
      <w:bookmarkStart w:id="49" w:name="mip42649165"/>
      <w:bookmarkStart w:id="50" w:name="mip42649166"/>
      <w:bookmarkStart w:id="51" w:name="mip42649167"/>
      <w:bookmarkStart w:id="52" w:name="mip42649168"/>
      <w:bookmarkStart w:id="53" w:name="mip42649169"/>
      <w:bookmarkStart w:id="54" w:name="mip42649171"/>
      <w:bookmarkStart w:id="55" w:name="mip42649172"/>
      <w:bookmarkStart w:id="56" w:name="mip42649173"/>
      <w:bookmarkStart w:id="57" w:name="mip42649174"/>
      <w:bookmarkStart w:id="58" w:name="mip42649175"/>
      <w:bookmarkStart w:id="59" w:name="mip42649176"/>
      <w:bookmarkStart w:id="60" w:name="mip42649177"/>
      <w:bookmarkStart w:id="61" w:name="mip42649178"/>
      <w:bookmarkStart w:id="62" w:name="mip42649179"/>
      <w:bookmarkStart w:id="63" w:name="mip42649181"/>
      <w:bookmarkStart w:id="64" w:name="mip42649182"/>
      <w:bookmarkStart w:id="65" w:name="mip42649183"/>
      <w:bookmarkStart w:id="66" w:name="mip42649184"/>
      <w:bookmarkStart w:id="67" w:name="mip42649185"/>
      <w:bookmarkStart w:id="68" w:name="mip42649186"/>
      <w:bookmarkStart w:id="69" w:name="mip42649188"/>
      <w:bookmarkStart w:id="70" w:name="mip42649189"/>
      <w:bookmarkStart w:id="71" w:name="mip42649190"/>
      <w:bookmarkStart w:id="72" w:name="mip42649191"/>
      <w:bookmarkStart w:id="73" w:name="mip42649192"/>
      <w:bookmarkStart w:id="74" w:name="mip42649193"/>
      <w:bookmarkStart w:id="75" w:name="mip42649194"/>
      <w:bookmarkStart w:id="76" w:name="mip42649195"/>
      <w:bookmarkStart w:id="77" w:name="mip42649196"/>
      <w:bookmarkStart w:id="78" w:name="mip42649197"/>
      <w:bookmarkStart w:id="79" w:name="mip42649198"/>
      <w:bookmarkStart w:id="80" w:name="mip42649200"/>
      <w:bookmarkStart w:id="81" w:name="mip42649201"/>
      <w:bookmarkStart w:id="82" w:name="mip42649202"/>
      <w:bookmarkStart w:id="83" w:name="mip42649203"/>
      <w:bookmarkStart w:id="84" w:name="mip42649204"/>
      <w:bookmarkStart w:id="85" w:name="mip42649206"/>
      <w:bookmarkStart w:id="86" w:name="mip42649207"/>
      <w:bookmarkStart w:id="87" w:name="mip42649208"/>
      <w:bookmarkStart w:id="88" w:name="mip42649209"/>
      <w:bookmarkStart w:id="89" w:name="mip42649210"/>
      <w:bookmarkStart w:id="90" w:name="mip42649211"/>
      <w:bookmarkStart w:id="91" w:name="mip42649212"/>
      <w:bookmarkStart w:id="92" w:name="mip42649213"/>
      <w:bookmarkStart w:id="93" w:name="mip42649214"/>
      <w:bookmarkStart w:id="94" w:name="mip42649215"/>
      <w:bookmarkStart w:id="95" w:name="mip42649217"/>
      <w:bookmarkStart w:id="96" w:name="mip42649218"/>
      <w:bookmarkStart w:id="97" w:name="mip42649219"/>
      <w:bookmarkStart w:id="98" w:name="mip42649220"/>
      <w:bookmarkStart w:id="99" w:name="mip42649221"/>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C8ED868" w14:textId="6B6F1065" w:rsidR="00CB7E37" w:rsidRPr="005B2D50" w:rsidRDefault="00CB7E37" w:rsidP="001F5DEA">
      <w:pPr>
        <w:jc w:val="both"/>
        <w:rPr>
          <w:rFonts w:ascii="Arial" w:hAnsi="Arial" w:cs="Arial"/>
          <w:color w:val="FF0000"/>
        </w:rPr>
      </w:pPr>
    </w:p>
    <w:p w14:paraId="15D29D93" w14:textId="0ED13692" w:rsidR="004F0704" w:rsidRPr="005B2D50" w:rsidRDefault="004F0704" w:rsidP="001F5DEA">
      <w:pPr>
        <w:jc w:val="both"/>
        <w:rPr>
          <w:rFonts w:ascii="Arial" w:hAnsi="Arial" w:cs="Arial"/>
          <w:b/>
          <w:color w:val="FF0000"/>
        </w:rPr>
      </w:pPr>
    </w:p>
    <w:sectPr w:rsidR="004F0704" w:rsidRPr="005B2D50" w:rsidSect="00B84A14">
      <w:footerReference w:type="even" r:id="rId13"/>
      <w:footerReference w:type="default" r:id="rId14"/>
      <w:pgSz w:w="11906" w:h="16838"/>
      <w:pgMar w:top="1417" w:right="1417" w:bottom="1417" w:left="1417" w:header="708" w:footer="708" w:gutter="0"/>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270C35F" w16cex:dateUtc="2020-03-24T10:09:50.955Z"/>
  <w16cex:commentExtensible w16cex:durableId="79869E72" w16cex:dateUtc="2020-03-24T10:09:22.038Z"/>
  <w16cex:commentExtensible w16cex:durableId="5B13ABF3" w16cex:dateUtc="2020-03-23T10:18:20.162Z"/>
  <w16cex:commentExtensible w16cex:durableId="1F04AE67" w16cex:dateUtc="2020-03-23T10:18:43.332Z"/>
  <w16cex:commentExtensible w16cex:durableId="1C511B57" w16cex:dateUtc="2020-03-24T10:07:46.36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F75A2" w14:textId="77777777" w:rsidR="00633FFB" w:rsidRDefault="00633FFB">
      <w:r>
        <w:separator/>
      </w:r>
    </w:p>
  </w:endnote>
  <w:endnote w:type="continuationSeparator" w:id="0">
    <w:p w14:paraId="556CBD10" w14:textId="77777777" w:rsidR="00633FFB" w:rsidRDefault="00633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44225" w14:textId="77777777" w:rsidR="00E83045" w:rsidRDefault="00E83045" w:rsidP="00875A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44A36AC" w14:textId="77777777" w:rsidR="00E83045" w:rsidRDefault="00E83045" w:rsidP="00C409C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553AB" w14:textId="6EB4B806" w:rsidR="00E83045" w:rsidRDefault="00E83045" w:rsidP="00875AF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A477D">
      <w:rPr>
        <w:rStyle w:val="Numerstrony"/>
        <w:noProof/>
      </w:rPr>
      <w:t>6</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sidR="006A477D">
      <w:rPr>
        <w:rStyle w:val="Numerstrony"/>
        <w:noProof/>
      </w:rPr>
      <w:t>6</w:t>
    </w:r>
    <w:r>
      <w:rPr>
        <w:rStyle w:val="Numerstrony"/>
      </w:rPr>
      <w:fldChar w:fldCharType="end"/>
    </w:r>
  </w:p>
  <w:p w14:paraId="42D78A2F" w14:textId="77777777" w:rsidR="00E83045" w:rsidRPr="00F26372" w:rsidRDefault="00E83045" w:rsidP="00C409CE">
    <w:pPr>
      <w:pStyle w:val="Stopka"/>
      <w:ind w:right="360"/>
      <w:rPr>
        <w:i/>
        <w:sz w:val="16"/>
        <w:szCs w:val="16"/>
      </w:rPr>
    </w:pPr>
    <w:r>
      <w:rPr>
        <w:i/>
        <w:sz w:val="16"/>
        <w:szCs w:val="16"/>
      </w:rPr>
      <w:t>UP</w:t>
    </w:r>
    <w:r w:rsidR="00C0130D">
      <w:rPr>
        <w:i/>
        <w:sz w:val="16"/>
        <w:szCs w:val="16"/>
      </w:rPr>
      <w:t>/…..</w:t>
    </w:r>
    <w:r w:rsidR="005E74F2">
      <w:rPr>
        <w:i/>
        <w:sz w:val="16"/>
        <w:szCs w:val="16"/>
      </w:rPr>
      <w:t>/</w:t>
    </w:r>
    <w:r w:rsidR="00455B85">
      <w:rPr>
        <w:i/>
        <w:sz w:val="16"/>
        <w:szCs w:val="16"/>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31C36C" w14:textId="77777777" w:rsidR="00633FFB" w:rsidRDefault="00633FFB">
      <w:r>
        <w:separator/>
      </w:r>
    </w:p>
  </w:footnote>
  <w:footnote w:type="continuationSeparator" w:id="0">
    <w:p w14:paraId="2FD8351B" w14:textId="77777777" w:rsidR="00633FFB" w:rsidRDefault="00633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7FE"/>
    <w:multiLevelType w:val="multilevel"/>
    <w:tmpl w:val="DDD6F8F0"/>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156C4A"/>
    <w:multiLevelType w:val="hybridMultilevel"/>
    <w:tmpl w:val="D72645EC"/>
    <w:lvl w:ilvl="0" w:tplc="F184DBA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E1A20"/>
    <w:multiLevelType w:val="hybridMultilevel"/>
    <w:tmpl w:val="2D0202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DE02F5"/>
    <w:multiLevelType w:val="hybridMultilevel"/>
    <w:tmpl w:val="486CB1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7B6D72"/>
    <w:multiLevelType w:val="hybridMultilevel"/>
    <w:tmpl w:val="0B78572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360"/>
        </w:tabs>
        <w:ind w:left="360" w:hanging="360"/>
      </w:pPr>
      <w:rPr>
        <w:rFont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C9734F5"/>
    <w:multiLevelType w:val="hybridMultilevel"/>
    <w:tmpl w:val="B53E840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F8340CB"/>
    <w:multiLevelType w:val="hybridMultilevel"/>
    <w:tmpl w:val="DC727A26"/>
    <w:lvl w:ilvl="0" w:tplc="9FC4D114">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11A46140"/>
    <w:multiLevelType w:val="singleLevel"/>
    <w:tmpl w:val="0D12D08E"/>
    <w:lvl w:ilvl="0">
      <w:start w:val="1"/>
      <w:numFmt w:val="decimal"/>
      <w:lvlText w:val="%1."/>
      <w:lvlJc w:val="left"/>
      <w:pPr>
        <w:ind w:left="720" w:hanging="360"/>
      </w:pPr>
      <w:rPr>
        <w:b w:val="0"/>
      </w:rPr>
    </w:lvl>
  </w:abstractNum>
  <w:abstractNum w:abstractNumId="8" w15:restartNumberingAfterBreak="0">
    <w:nsid w:val="146A5B90"/>
    <w:multiLevelType w:val="hybridMultilevel"/>
    <w:tmpl w:val="003C56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9B4399"/>
    <w:multiLevelType w:val="hybridMultilevel"/>
    <w:tmpl w:val="EBB8B210"/>
    <w:lvl w:ilvl="0" w:tplc="B25E3E6C">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51D2CBA"/>
    <w:multiLevelType w:val="hybridMultilevel"/>
    <w:tmpl w:val="2EEA2246"/>
    <w:lvl w:ilvl="0" w:tplc="04150017">
      <w:start w:val="1"/>
      <w:numFmt w:val="lowerLetter"/>
      <w:lvlText w:val="%1)"/>
      <w:lvlJc w:val="left"/>
      <w:pPr>
        <w:tabs>
          <w:tab w:val="num" w:pos="720"/>
        </w:tabs>
        <w:ind w:left="720" w:hanging="360"/>
      </w:pPr>
      <w:rPr>
        <w:rFonts w:hint="default"/>
      </w:rPr>
    </w:lvl>
    <w:lvl w:ilvl="1" w:tplc="04150003">
      <w:start w:val="1"/>
      <w:numFmt w:val="decimal"/>
      <w:lvlText w:val="%2."/>
      <w:lvlJc w:val="left"/>
      <w:pPr>
        <w:tabs>
          <w:tab w:val="num" w:pos="1080"/>
        </w:tabs>
        <w:ind w:left="1080" w:hanging="360"/>
      </w:pPr>
    </w:lvl>
    <w:lvl w:ilvl="2" w:tplc="04150005">
      <w:start w:val="1"/>
      <w:numFmt w:val="decimal"/>
      <w:lvlText w:val="%3."/>
      <w:lvlJc w:val="left"/>
      <w:pPr>
        <w:tabs>
          <w:tab w:val="num" w:pos="1800"/>
        </w:tabs>
        <w:ind w:left="1800" w:hanging="360"/>
      </w:pPr>
    </w:lvl>
    <w:lvl w:ilvl="3" w:tplc="04150001">
      <w:start w:val="1"/>
      <w:numFmt w:val="decimal"/>
      <w:lvlText w:val="%4."/>
      <w:lvlJc w:val="left"/>
      <w:pPr>
        <w:tabs>
          <w:tab w:val="num" w:pos="2520"/>
        </w:tabs>
        <w:ind w:left="2520" w:hanging="360"/>
      </w:pPr>
    </w:lvl>
    <w:lvl w:ilvl="4" w:tplc="04150003">
      <w:start w:val="1"/>
      <w:numFmt w:val="decimal"/>
      <w:lvlText w:val="%5."/>
      <w:lvlJc w:val="left"/>
      <w:pPr>
        <w:tabs>
          <w:tab w:val="num" w:pos="3240"/>
        </w:tabs>
        <w:ind w:left="3240" w:hanging="360"/>
      </w:pPr>
    </w:lvl>
    <w:lvl w:ilvl="5" w:tplc="04150005">
      <w:start w:val="1"/>
      <w:numFmt w:val="decimal"/>
      <w:lvlText w:val="%6."/>
      <w:lvlJc w:val="left"/>
      <w:pPr>
        <w:tabs>
          <w:tab w:val="num" w:pos="3960"/>
        </w:tabs>
        <w:ind w:left="3960" w:hanging="360"/>
      </w:pPr>
    </w:lvl>
    <w:lvl w:ilvl="6" w:tplc="04150001">
      <w:start w:val="1"/>
      <w:numFmt w:val="decimal"/>
      <w:lvlText w:val="%7."/>
      <w:lvlJc w:val="left"/>
      <w:pPr>
        <w:tabs>
          <w:tab w:val="num" w:pos="4680"/>
        </w:tabs>
        <w:ind w:left="4680" w:hanging="360"/>
      </w:pPr>
    </w:lvl>
    <w:lvl w:ilvl="7" w:tplc="04150003">
      <w:start w:val="1"/>
      <w:numFmt w:val="decimal"/>
      <w:lvlText w:val="%8."/>
      <w:lvlJc w:val="left"/>
      <w:pPr>
        <w:tabs>
          <w:tab w:val="num" w:pos="5400"/>
        </w:tabs>
        <w:ind w:left="5400" w:hanging="360"/>
      </w:pPr>
    </w:lvl>
    <w:lvl w:ilvl="8" w:tplc="04150005">
      <w:start w:val="1"/>
      <w:numFmt w:val="decimal"/>
      <w:lvlText w:val="%9."/>
      <w:lvlJc w:val="left"/>
      <w:pPr>
        <w:tabs>
          <w:tab w:val="num" w:pos="6120"/>
        </w:tabs>
        <w:ind w:left="6120" w:hanging="360"/>
      </w:pPr>
    </w:lvl>
  </w:abstractNum>
  <w:abstractNum w:abstractNumId="11" w15:restartNumberingAfterBreak="0">
    <w:nsid w:val="15E40B52"/>
    <w:multiLevelType w:val="hybridMultilevel"/>
    <w:tmpl w:val="973A2094"/>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3350065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5747C8"/>
    <w:multiLevelType w:val="hybridMultilevel"/>
    <w:tmpl w:val="EE34CFA8"/>
    <w:lvl w:ilvl="0" w:tplc="1FD0C1BC">
      <w:start w:val="1"/>
      <w:numFmt w:val="lowerLetter"/>
      <w:lvlText w:val="%1)"/>
      <w:lvlJc w:val="left"/>
      <w:pPr>
        <w:tabs>
          <w:tab w:val="num" w:pos="720"/>
        </w:tabs>
        <w:ind w:left="720" w:hanging="360"/>
      </w:pPr>
      <w:rPr>
        <w:rFonts w:hint="default"/>
      </w:rPr>
    </w:lvl>
    <w:lvl w:ilvl="1" w:tplc="04150017">
      <w:start w:val="1"/>
      <w:numFmt w:val="lowerLetter"/>
      <w:lvlText w:val="%2)"/>
      <w:lvlJc w:val="left"/>
      <w:pPr>
        <w:tabs>
          <w:tab w:val="num" w:pos="360"/>
        </w:tabs>
        <w:ind w:left="360" w:hanging="360"/>
      </w:pPr>
      <w:rPr>
        <w:rFont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1B524791"/>
    <w:multiLevelType w:val="singleLevel"/>
    <w:tmpl w:val="0415000F"/>
    <w:lvl w:ilvl="0">
      <w:start w:val="1"/>
      <w:numFmt w:val="decimal"/>
      <w:lvlText w:val="%1."/>
      <w:lvlJc w:val="left"/>
      <w:pPr>
        <w:tabs>
          <w:tab w:val="num" w:pos="360"/>
        </w:tabs>
        <w:ind w:left="360" w:hanging="360"/>
      </w:pPr>
    </w:lvl>
  </w:abstractNum>
  <w:abstractNum w:abstractNumId="14" w15:restartNumberingAfterBreak="0">
    <w:nsid w:val="1B6700A1"/>
    <w:multiLevelType w:val="hybridMultilevel"/>
    <w:tmpl w:val="8F148F8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2891B58"/>
    <w:multiLevelType w:val="hybridMultilevel"/>
    <w:tmpl w:val="C80E5C0C"/>
    <w:lvl w:ilvl="0" w:tplc="D340F21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580D69"/>
    <w:multiLevelType w:val="hybridMultilevel"/>
    <w:tmpl w:val="4AC28CF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3B17C51"/>
    <w:multiLevelType w:val="hybridMultilevel"/>
    <w:tmpl w:val="DF102C32"/>
    <w:lvl w:ilvl="0" w:tplc="06123602">
      <w:start w:val="1"/>
      <w:numFmt w:val="lowerLetter"/>
      <w:lvlText w:val="%1)"/>
      <w:lvlJc w:val="left"/>
      <w:pPr>
        <w:tabs>
          <w:tab w:val="num" w:pos="720"/>
        </w:tabs>
        <w:ind w:left="720" w:hanging="360"/>
      </w:pPr>
      <w:rPr>
        <w:rFonts w:hint="default"/>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C9456CD"/>
    <w:multiLevelType w:val="singleLevel"/>
    <w:tmpl w:val="D994A95E"/>
    <w:lvl w:ilvl="0">
      <w:start w:val="1"/>
      <w:numFmt w:val="decimal"/>
      <w:lvlText w:val="%1."/>
      <w:lvlJc w:val="left"/>
      <w:pPr>
        <w:ind w:left="360" w:hanging="360"/>
      </w:pPr>
      <w:rPr>
        <w:b w:val="0"/>
      </w:rPr>
    </w:lvl>
  </w:abstractNum>
  <w:abstractNum w:abstractNumId="19" w15:restartNumberingAfterBreak="0">
    <w:nsid w:val="2F9642C6"/>
    <w:multiLevelType w:val="hybridMultilevel"/>
    <w:tmpl w:val="E2128A3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FA624D3"/>
    <w:multiLevelType w:val="hybridMultilevel"/>
    <w:tmpl w:val="A97A3D2A"/>
    <w:lvl w:ilvl="0" w:tplc="091611CA">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8B550A"/>
    <w:multiLevelType w:val="multilevel"/>
    <w:tmpl w:val="5030C42E"/>
    <w:lvl w:ilvl="0">
      <w:start w:val="1"/>
      <w:numFmt w:val="lowerLetter"/>
      <w:lvlText w:val="%1)"/>
      <w:lvlJc w:val="left"/>
      <w:pPr>
        <w:tabs>
          <w:tab w:val="num" w:pos="720"/>
        </w:tabs>
        <w:ind w:left="720" w:hanging="360"/>
      </w:pPr>
    </w:lvl>
    <w:lvl w:ilvl="1">
      <w:start w:val="1"/>
      <w:numFmt w:val="lowerLetter"/>
      <w:lvlText w:val="%2)"/>
      <w:lvlJc w:val="left"/>
      <w:pPr>
        <w:tabs>
          <w:tab w:val="num" w:pos="1429"/>
        </w:tabs>
        <w:ind w:left="1429" w:hanging="360"/>
      </w:pPr>
      <w:rPr>
        <w:b w:val="0"/>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2" w15:restartNumberingAfterBreak="0">
    <w:nsid w:val="353024E0"/>
    <w:multiLevelType w:val="hybridMultilevel"/>
    <w:tmpl w:val="D4E8631C"/>
    <w:lvl w:ilvl="0" w:tplc="22021344">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8D16959"/>
    <w:multiLevelType w:val="hybridMultilevel"/>
    <w:tmpl w:val="3E4EAF3C"/>
    <w:lvl w:ilvl="0" w:tplc="1A9658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9C53AF"/>
    <w:multiLevelType w:val="hybridMultilevel"/>
    <w:tmpl w:val="2CC259D8"/>
    <w:lvl w:ilvl="0" w:tplc="C59A46E0">
      <w:start w:val="1"/>
      <w:numFmt w:val="decimal"/>
      <w:lvlText w:val="%1."/>
      <w:lvlJc w:val="left"/>
      <w:pPr>
        <w:tabs>
          <w:tab w:val="num" w:pos="720"/>
        </w:tabs>
        <w:ind w:left="720" w:hanging="360"/>
      </w:pPr>
    </w:lvl>
    <w:lvl w:ilvl="1" w:tplc="04150017">
      <w:start w:val="1"/>
      <w:numFmt w:val="lowerLetter"/>
      <w:lvlText w:val="%2)"/>
      <w:lvlJc w:val="left"/>
      <w:pPr>
        <w:tabs>
          <w:tab w:val="num" w:pos="360"/>
        </w:tabs>
        <w:ind w:left="360" w:hanging="360"/>
      </w:pPr>
      <w:rPr>
        <w:rFonts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4B5E1740"/>
    <w:multiLevelType w:val="multilevel"/>
    <w:tmpl w:val="90A69B9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634B0BF9"/>
    <w:multiLevelType w:val="hybridMultilevel"/>
    <w:tmpl w:val="2B56CDA4"/>
    <w:lvl w:ilvl="0" w:tplc="C9A41C70">
      <w:start w:val="1"/>
      <w:numFmt w:val="decimal"/>
      <w:lvlText w:val="%1."/>
      <w:lvlJc w:val="left"/>
      <w:pPr>
        <w:tabs>
          <w:tab w:val="num" w:pos="720"/>
        </w:tabs>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7" w15:restartNumberingAfterBreak="0">
    <w:nsid w:val="64A00D4C"/>
    <w:multiLevelType w:val="hybridMultilevel"/>
    <w:tmpl w:val="B76C63A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90F40B0"/>
    <w:multiLevelType w:val="multilevel"/>
    <w:tmpl w:val="AD08B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0A65863"/>
    <w:multiLevelType w:val="multilevel"/>
    <w:tmpl w:val="AAECA36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A86DEC"/>
    <w:multiLevelType w:val="multilevel"/>
    <w:tmpl w:val="9CB8ADBC"/>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56456E8"/>
    <w:multiLevelType w:val="multilevel"/>
    <w:tmpl w:val="90A69B9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97F5795"/>
    <w:multiLevelType w:val="hybridMultilevel"/>
    <w:tmpl w:val="ABDEE37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A4A37A7"/>
    <w:multiLevelType w:val="hybridMultilevel"/>
    <w:tmpl w:val="9CB0B17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BD86F33"/>
    <w:multiLevelType w:val="hybridMultilevel"/>
    <w:tmpl w:val="17CE911A"/>
    <w:lvl w:ilvl="0" w:tplc="04150001">
      <w:start w:val="1"/>
      <w:numFmt w:val="bullet"/>
      <w:lvlText w:val=""/>
      <w:lvlJc w:val="left"/>
      <w:pPr>
        <w:tabs>
          <w:tab w:val="num" w:pos="1080"/>
        </w:tabs>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7F705046"/>
    <w:multiLevelType w:val="multilevel"/>
    <w:tmpl w:val="BE9C1ACA"/>
    <w:lvl w:ilvl="0">
      <w:start w:val="4"/>
      <w:numFmt w:val="decimal"/>
      <w:lvlText w:val="%1."/>
      <w:lvlJc w:val="left"/>
      <w:pPr>
        <w:tabs>
          <w:tab w:val="num" w:pos="360"/>
        </w:tabs>
        <w:ind w:left="36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15:restartNumberingAfterBreak="0">
    <w:nsid w:val="7F926919"/>
    <w:multiLevelType w:val="hybridMultilevel"/>
    <w:tmpl w:val="76A4DD38"/>
    <w:lvl w:ilvl="0" w:tplc="D340F21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8"/>
  </w:num>
  <w:num w:numId="4">
    <w:abstractNumId w:val="29"/>
  </w:num>
  <w:num w:numId="5">
    <w:abstractNumId w:val="26"/>
  </w:num>
  <w:num w:numId="6">
    <w:abstractNumId w:val="24"/>
  </w:num>
  <w:num w:numId="7">
    <w:abstractNumId w:val="13"/>
    <w:lvlOverride w:ilvl="0">
      <w:startOverride w:val="1"/>
    </w:lvlOverride>
  </w:num>
  <w:num w:numId="8">
    <w:abstractNumId w:val="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5"/>
  </w:num>
  <w:num w:numId="12">
    <w:abstractNumId w:val="25"/>
  </w:num>
  <w:num w:numId="13">
    <w:abstractNumId w:val="22"/>
  </w:num>
  <w:num w:numId="14">
    <w:abstractNumId w:val="9"/>
  </w:num>
  <w:num w:numId="15">
    <w:abstractNumId w:val="16"/>
  </w:num>
  <w:num w:numId="16">
    <w:abstractNumId w:val="6"/>
  </w:num>
  <w:num w:numId="17">
    <w:abstractNumId w:val="1"/>
  </w:num>
  <w:num w:numId="18">
    <w:abstractNumId w:val="10"/>
  </w:num>
  <w:num w:numId="19">
    <w:abstractNumId w:val="8"/>
  </w:num>
  <w:num w:numId="20">
    <w:abstractNumId w:val="23"/>
  </w:num>
  <w:num w:numId="21">
    <w:abstractNumId w:val="14"/>
  </w:num>
  <w:num w:numId="22">
    <w:abstractNumId w:val="35"/>
  </w:num>
  <w:num w:numId="23">
    <w:abstractNumId w:val="21"/>
  </w:num>
  <w:num w:numId="24">
    <w:abstractNumId w:val="12"/>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31"/>
  </w:num>
  <w:num w:numId="30">
    <w:abstractNumId w:val="30"/>
  </w:num>
  <w:num w:numId="31">
    <w:abstractNumId w:val="0"/>
  </w:num>
  <w:num w:numId="32">
    <w:abstractNumId w:val="33"/>
  </w:num>
  <w:num w:numId="33">
    <w:abstractNumId w:val="19"/>
  </w:num>
  <w:num w:numId="34">
    <w:abstractNumId w:val="27"/>
  </w:num>
  <w:num w:numId="35">
    <w:abstractNumId w:val="4"/>
  </w:num>
  <w:num w:numId="36">
    <w:abstractNumId w:val="3"/>
  </w:num>
  <w:num w:numId="37">
    <w:abstractNumId w:val="28"/>
  </w:num>
  <w:num w:numId="38">
    <w:abstractNumId w:val="2"/>
  </w:num>
  <w:num w:numId="39">
    <w:abstractNumId w:val="5"/>
  </w:num>
  <w:num w:numId="40">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3C9"/>
    <w:rsid w:val="0000024B"/>
    <w:rsid w:val="000002BD"/>
    <w:rsid w:val="00001297"/>
    <w:rsid w:val="000013C9"/>
    <w:rsid w:val="00002CFB"/>
    <w:rsid w:val="0000690E"/>
    <w:rsid w:val="0001424C"/>
    <w:rsid w:val="000148B0"/>
    <w:rsid w:val="00014F7E"/>
    <w:rsid w:val="00016D67"/>
    <w:rsid w:val="000178A4"/>
    <w:rsid w:val="00026E28"/>
    <w:rsid w:val="000328A0"/>
    <w:rsid w:val="00040605"/>
    <w:rsid w:val="000552FB"/>
    <w:rsid w:val="00061AC6"/>
    <w:rsid w:val="00061F45"/>
    <w:rsid w:val="00062308"/>
    <w:rsid w:val="000628C5"/>
    <w:rsid w:val="00063D0D"/>
    <w:rsid w:val="00063D9F"/>
    <w:rsid w:val="0006442B"/>
    <w:rsid w:val="00070C25"/>
    <w:rsid w:val="00072EF5"/>
    <w:rsid w:val="0007609B"/>
    <w:rsid w:val="000763D5"/>
    <w:rsid w:val="00076948"/>
    <w:rsid w:val="0007714A"/>
    <w:rsid w:val="00080310"/>
    <w:rsid w:val="00080D70"/>
    <w:rsid w:val="00083236"/>
    <w:rsid w:val="00086E02"/>
    <w:rsid w:val="00090EC7"/>
    <w:rsid w:val="00092915"/>
    <w:rsid w:val="000A1DF3"/>
    <w:rsid w:val="000A2EAF"/>
    <w:rsid w:val="000A31AE"/>
    <w:rsid w:val="000A500A"/>
    <w:rsid w:val="000B00C6"/>
    <w:rsid w:val="000B13D9"/>
    <w:rsid w:val="000B1F79"/>
    <w:rsid w:val="000C498D"/>
    <w:rsid w:val="000D121A"/>
    <w:rsid w:val="000D1AF6"/>
    <w:rsid w:val="000E2030"/>
    <w:rsid w:val="000E46CF"/>
    <w:rsid w:val="000E46D6"/>
    <w:rsid w:val="000E5329"/>
    <w:rsid w:val="000F1423"/>
    <w:rsid w:val="000F24C5"/>
    <w:rsid w:val="000F30FF"/>
    <w:rsid w:val="000F76CD"/>
    <w:rsid w:val="00104887"/>
    <w:rsid w:val="00110CBA"/>
    <w:rsid w:val="001110E1"/>
    <w:rsid w:val="00117001"/>
    <w:rsid w:val="00117710"/>
    <w:rsid w:val="00123E18"/>
    <w:rsid w:val="001240F2"/>
    <w:rsid w:val="00124DD3"/>
    <w:rsid w:val="00136D59"/>
    <w:rsid w:val="00137D9B"/>
    <w:rsid w:val="00143B90"/>
    <w:rsid w:val="00145883"/>
    <w:rsid w:val="001461F0"/>
    <w:rsid w:val="00147FE3"/>
    <w:rsid w:val="00150CA0"/>
    <w:rsid w:val="00152765"/>
    <w:rsid w:val="0015414B"/>
    <w:rsid w:val="0015672B"/>
    <w:rsid w:val="001619C9"/>
    <w:rsid w:val="001814E1"/>
    <w:rsid w:val="00185503"/>
    <w:rsid w:val="00185AA0"/>
    <w:rsid w:val="001960F5"/>
    <w:rsid w:val="001969FA"/>
    <w:rsid w:val="001A2E32"/>
    <w:rsid w:val="001A7457"/>
    <w:rsid w:val="001C050E"/>
    <w:rsid w:val="001C6D30"/>
    <w:rsid w:val="001D17E1"/>
    <w:rsid w:val="001D5EFD"/>
    <w:rsid w:val="001D61CE"/>
    <w:rsid w:val="001E3A5B"/>
    <w:rsid w:val="001E5DA6"/>
    <w:rsid w:val="001E658D"/>
    <w:rsid w:val="001F0D29"/>
    <w:rsid w:val="001F4ACA"/>
    <w:rsid w:val="001F5DEA"/>
    <w:rsid w:val="001F6311"/>
    <w:rsid w:val="00202E56"/>
    <w:rsid w:val="00206D40"/>
    <w:rsid w:val="0021186F"/>
    <w:rsid w:val="00213922"/>
    <w:rsid w:val="0021567A"/>
    <w:rsid w:val="00217252"/>
    <w:rsid w:val="0022055B"/>
    <w:rsid w:val="00225742"/>
    <w:rsid w:val="00231B54"/>
    <w:rsid w:val="00233046"/>
    <w:rsid w:val="0023419F"/>
    <w:rsid w:val="00241119"/>
    <w:rsid w:val="00252529"/>
    <w:rsid w:val="00261C44"/>
    <w:rsid w:val="0026604C"/>
    <w:rsid w:val="0027351D"/>
    <w:rsid w:val="00276632"/>
    <w:rsid w:val="002827F8"/>
    <w:rsid w:val="00283FEB"/>
    <w:rsid w:val="00287E22"/>
    <w:rsid w:val="002A09D2"/>
    <w:rsid w:val="002A46EC"/>
    <w:rsid w:val="002B26BF"/>
    <w:rsid w:val="002B5C44"/>
    <w:rsid w:val="002B628F"/>
    <w:rsid w:val="002B642F"/>
    <w:rsid w:val="002C21D0"/>
    <w:rsid w:val="002C7F1E"/>
    <w:rsid w:val="002D1754"/>
    <w:rsid w:val="002E202D"/>
    <w:rsid w:val="002E4900"/>
    <w:rsid w:val="002F0468"/>
    <w:rsid w:val="002F33BA"/>
    <w:rsid w:val="002F3B96"/>
    <w:rsid w:val="002F4229"/>
    <w:rsid w:val="002F5D51"/>
    <w:rsid w:val="00305294"/>
    <w:rsid w:val="00305F6B"/>
    <w:rsid w:val="00307EEF"/>
    <w:rsid w:val="00310E6E"/>
    <w:rsid w:val="003218D1"/>
    <w:rsid w:val="00334091"/>
    <w:rsid w:val="003349DC"/>
    <w:rsid w:val="00340023"/>
    <w:rsid w:val="003462C7"/>
    <w:rsid w:val="003526EB"/>
    <w:rsid w:val="00352ABA"/>
    <w:rsid w:val="003530F9"/>
    <w:rsid w:val="00377487"/>
    <w:rsid w:val="00380C94"/>
    <w:rsid w:val="00383C0B"/>
    <w:rsid w:val="0039308B"/>
    <w:rsid w:val="00396395"/>
    <w:rsid w:val="003A1D1B"/>
    <w:rsid w:val="003A52DE"/>
    <w:rsid w:val="003A7B84"/>
    <w:rsid w:val="003B6A89"/>
    <w:rsid w:val="003B6F19"/>
    <w:rsid w:val="003C2510"/>
    <w:rsid w:val="003C4966"/>
    <w:rsid w:val="003C6F3E"/>
    <w:rsid w:val="003C73B8"/>
    <w:rsid w:val="003D1D13"/>
    <w:rsid w:val="003D2342"/>
    <w:rsid w:val="003D412E"/>
    <w:rsid w:val="003D4C68"/>
    <w:rsid w:val="003D55C5"/>
    <w:rsid w:val="003F06C5"/>
    <w:rsid w:val="003F1FAE"/>
    <w:rsid w:val="003F4888"/>
    <w:rsid w:val="003F4FC5"/>
    <w:rsid w:val="003F6E6D"/>
    <w:rsid w:val="003F7001"/>
    <w:rsid w:val="004000D1"/>
    <w:rsid w:val="004078AE"/>
    <w:rsid w:val="00422F97"/>
    <w:rsid w:val="0042766D"/>
    <w:rsid w:val="00427C2E"/>
    <w:rsid w:val="00433109"/>
    <w:rsid w:val="00433A83"/>
    <w:rsid w:val="00435FB5"/>
    <w:rsid w:val="0044169D"/>
    <w:rsid w:val="00450240"/>
    <w:rsid w:val="0045487D"/>
    <w:rsid w:val="00455B85"/>
    <w:rsid w:val="00457350"/>
    <w:rsid w:val="00460584"/>
    <w:rsid w:val="00463E6E"/>
    <w:rsid w:val="004660E5"/>
    <w:rsid w:val="00467815"/>
    <w:rsid w:val="0047278C"/>
    <w:rsid w:val="0047318C"/>
    <w:rsid w:val="00473B29"/>
    <w:rsid w:val="00474D11"/>
    <w:rsid w:val="004771E8"/>
    <w:rsid w:val="00481516"/>
    <w:rsid w:val="0048646E"/>
    <w:rsid w:val="0048676E"/>
    <w:rsid w:val="00486A80"/>
    <w:rsid w:val="00491119"/>
    <w:rsid w:val="00497A37"/>
    <w:rsid w:val="004A0BC2"/>
    <w:rsid w:val="004A2D2F"/>
    <w:rsid w:val="004A6865"/>
    <w:rsid w:val="004B39C1"/>
    <w:rsid w:val="004B5A2D"/>
    <w:rsid w:val="004C1D0F"/>
    <w:rsid w:val="004C65B4"/>
    <w:rsid w:val="004D04BD"/>
    <w:rsid w:val="004D5644"/>
    <w:rsid w:val="004E3555"/>
    <w:rsid w:val="004E4433"/>
    <w:rsid w:val="004F0704"/>
    <w:rsid w:val="004F15A6"/>
    <w:rsid w:val="004F2D21"/>
    <w:rsid w:val="004F605F"/>
    <w:rsid w:val="00500A37"/>
    <w:rsid w:val="00502961"/>
    <w:rsid w:val="005133F6"/>
    <w:rsid w:val="005175CF"/>
    <w:rsid w:val="0052172B"/>
    <w:rsid w:val="0052313C"/>
    <w:rsid w:val="00526996"/>
    <w:rsid w:val="0052744D"/>
    <w:rsid w:val="0053553E"/>
    <w:rsid w:val="00543D88"/>
    <w:rsid w:val="0054537E"/>
    <w:rsid w:val="0055134E"/>
    <w:rsid w:val="00551786"/>
    <w:rsid w:val="00553E32"/>
    <w:rsid w:val="00554009"/>
    <w:rsid w:val="0055612A"/>
    <w:rsid w:val="0055689F"/>
    <w:rsid w:val="00561EED"/>
    <w:rsid w:val="00564371"/>
    <w:rsid w:val="00564E5C"/>
    <w:rsid w:val="00564FAA"/>
    <w:rsid w:val="00570A98"/>
    <w:rsid w:val="0057278E"/>
    <w:rsid w:val="00573DE4"/>
    <w:rsid w:val="00574F84"/>
    <w:rsid w:val="005758B8"/>
    <w:rsid w:val="00576154"/>
    <w:rsid w:val="00583A65"/>
    <w:rsid w:val="0058517E"/>
    <w:rsid w:val="00587489"/>
    <w:rsid w:val="00591A7B"/>
    <w:rsid w:val="005947D5"/>
    <w:rsid w:val="00597194"/>
    <w:rsid w:val="005A45A9"/>
    <w:rsid w:val="005A53C9"/>
    <w:rsid w:val="005A5666"/>
    <w:rsid w:val="005B2D50"/>
    <w:rsid w:val="005C29F7"/>
    <w:rsid w:val="005C32BA"/>
    <w:rsid w:val="005C332A"/>
    <w:rsid w:val="005D06BC"/>
    <w:rsid w:val="005D60C9"/>
    <w:rsid w:val="005E3A6A"/>
    <w:rsid w:val="005E74F2"/>
    <w:rsid w:val="005F2096"/>
    <w:rsid w:val="005F26C4"/>
    <w:rsid w:val="005F4CB9"/>
    <w:rsid w:val="00602788"/>
    <w:rsid w:val="00603349"/>
    <w:rsid w:val="00603BE6"/>
    <w:rsid w:val="00610964"/>
    <w:rsid w:val="00611831"/>
    <w:rsid w:val="00611CDE"/>
    <w:rsid w:val="00612546"/>
    <w:rsid w:val="006155EC"/>
    <w:rsid w:val="0061702E"/>
    <w:rsid w:val="006179DD"/>
    <w:rsid w:val="00621BC8"/>
    <w:rsid w:val="00625D32"/>
    <w:rsid w:val="006270B5"/>
    <w:rsid w:val="0063250C"/>
    <w:rsid w:val="00633898"/>
    <w:rsid w:val="00633FFB"/>
    <w:rsid w:val="00641DA3"/>
    <w:rsid w:val="00642944"/>
    <w:rsid w:val="00661481"/>
    <w:rsid w:val="006623BD"/>
    <w:rsid w:val="00663172"/>
    <w:rsid w:val="00666ECB"/>
    <w:rsid w:val="00684DA3"/>
    <w:rsid w:val="0068596A"/>
    <w:rsid w:val="00687146"/>
    <w:rsid w:val="00693782"/>
    <w:rsid w:val="00694E7D"/>
    <w:rsid w:val="006957E0"/>
    <w:rsid w:val="006A477D"/>
    <w:rsid w:val="006A4FBB"/>
    <w:rsid w:val="006A5771"/>
    <w:rsid w:val="006B1278"/>
    <w:rsid w:val="006B6B11"/>
    <w:rsid w:val="006C1E77"/>
    <w:rsid w:val="006C5DA1"/>
    <w:rsid w:val="006C64FA"/>
    <w:rsid w:val="006D0D13"/>
    <w:rsid w:val="006D2579"/>
    <w:rsid w:val="006D3366"/>
    <w:rsid w:val="006D4292"/>
    <w:rsid w:val="006E33F6"/>
    <w:rsid w:val="006E3B56"/>
    <w:rsid w:val="006E423E"/>
    <w:rsid w:val="006E4AF6"/>
    <w:rsid w:val="006F1B80"/>
    <w:rsid w:val="006F5CD2"/>
    <w:rsid w:val="00703AAE"/>
    <w:rsid w:val="00704A30"/>
    <w:rsid w:val="00706E9F"/>
    <w:rsid w:val="00707BBA"/>
    <w:rsid w:val="0071126F"/>
    <w:rsid w:val="0071369D"/>
    <w:rsid w:val="007140E5"/>
    <w:rsid w:val="0072030E"/>
    <w:rsid w:val="007232C8"/>
    <w:rsid w:val="00724CC8"/>
    <w:rsid w:val="00725949"/>
    <w:rsid w:val="00730230"/>
    <w:rsid w:val="0073368E"/>
    <w:rsid w:val="00745A3B"/>
    <w:rsid w:val="00746A73"/>
    <w:rsid w:val="00746E88"/>
    <w:rsid w:val="00750B6C"/>
    <w:rsid w:val="0075415A"/>
    <w:rsid w:val="00760D41"/>
    <w:rsid w:val="00766884"/>
    <w:rsid w:val="00771F2F"/>
    <w:rsid w:val="007748BA"/>
    <w:rsid w:val="007752EE"/>
    <w:rsid w:val="00777B16"/>
    <w:rsid w:val="00781706"/>
    <w:rsid w:val="007824EC"/>
    <w:rsid w:val="007921A0"/>
    <w:rsid w:val="007963D3"/>
    <w:rsid w:val="007A0106"/>
    <w:rsid w:val="007B0929"/>
    <w:rsid w:val="007B37EE"/>
    <w:rsid w:val="007C2EFE"/>
    <w:rsid w:val="007C2F66"/>
    <w:rsid w:val="007D4745"/>
    <w:rsid w:val="007D4DC8"/>
    <w:rsid w:val="007D5340"/>
    <w:rsid w:val="007D5C3A"/>
    <w:rsid w:val="007E2962"/>
    <w:rsid w:val="007E6E50"/>
    <w:rsid w:val="007E7045"/>
    <w:rsid w:val="007F481E"/>
    <w:rsid w:val="007F727D"/>
    <w:rsid w:val="0080209D"/>
    <w:rsid w:val="0080501C"/>
    <w:rsid w:val="00813188"/>
    <w:rsid w:val="00814919"/>
    <w:rsid w:val="008172C3"/>
    <w:rsid w:val="00817E98"/>
    <w:rsid w:val="008247C9"/>
    <w:rsid w:val="00833F24"/>
    <w:rsid w:val="00834C84"/>
    <w:rsid w:val="00850405"/>
    <w:rsid w:val="00864E32"/>
    <w:rsid w:val="00865B84"/>
    <w:rsid w:val="00866790"/>
    <w:rsid w:val="0087006D"/>
    <w:rsid w:val="00875AFD"/>
    <w:rsid w:val="00877798"/>
    <w:rsid w:val="00891573"/>
    <w:rsid w:val="00892A39"/>
    <w:rsid w:val="0089353A"/>
    <w:rsid w:val="0089506B"/>
    <w:rsid w:val="0089635B"/>
    <w:rsid w:val="008A12D4"/>
    <w:rsid w:val="008A53FF"/>
    <w:rsid w:val="008B21E9"/>
    <w:rsid w:val="008B25AC"/>
    <w:rsid w:val="008B6F48"/>
    <w:rsid w:val="008C0E84"/>
    <w:rsid w:val="008C7954"/>
    <w:rsid w:val="008D0F04"/>
    <w:rsid w:val="008D29BF"/>
    <w:rsid w:val="008E4F94"/>
    <w:rsid w:val="008E723B"/>
    <w:rsid w:val="008F0E1E"/>
    <w:rsid w:val="009005FB"/>
    <w:rsid w:val="00902E2D"/>
    <w:rsid w:val="00912AD5"/>
    <w:rsid w:val="00913331"/>
    <w:rsid w:val="00913B77"/>
    <w:rsid w:val="009166D9"/>
    <w:rsid w:val="009173A1"/>
    <w:rsid w:val="009347E3"/>
    <w:rsid w:val="00942609"/>
    <w:rsid w:val="0094680F"/>
    <w:rsid w:val="009471DD"/>
    <w:rsid w:val="0095271C"/>
    <w:rsid w:val="00960A87"/>
    <w:rsid w:val="00961AA2"/>
    <w:rsid w:val="0096269B"/>
    <w:rsid w:val="009703C6"/>
    <w:rsid w:val="009709BD"/>
    <w:rsid w:val="00971AEB"/>
    <w:rsid w:val="00975441"/>
    <w:rsid w:val="009766D7"/>
    <w:rsid w:val="00977C0A"/>
    <w:rsid w:val="0098198B"/>
    <w:rsid w:val="009837AC"/>
    <w:rsid w:val="00985FEE"/>
    <w:rsid w:val="009A33B7"/>
    <w:rsid w:val="009A5334"/>
    <w:rsid w:val="009A5DD5"/>
    <w:rsid w:val="009B05DA"/>
    <w:rsid w:val="009B125B"/>
    <w:rsid w:val="009B3F54"/>
    <w:rsid w:val="009B509C"/>
    <w:rsid w:val="009C17C7"/>
    <w:rsid w:val="009C1889"/>
    <w:rsid w:val="009C4B63"/>
    <w:rsid w:val="009C77FF"/>
    <w:rsid w:val="009D0F67"/>
    <w:rsid w:val="009D2B7F"/>
    <w:rsid w:val="009E6863"/>
    <w:rsid w:val="009F6100"/>
    <w:rsid w:val="00A00CC9"/>
    <w:rsid w:val="00A04D48"/>
    <w:rsid w:val="00A06091"/>
    <w:rsid w:val="00A06D93"/>
    <w:rsid w:val="00A10482"/>
    <w:rsid w:val="00A11F18"/>
    <w:rsid w:val="00A24479"/>
    <w:rsid w:val="00A24A7E"/>
    <w:rsid w:val="00A30D9F"/>
    <w:rsid w:val="00A31202"/>
    <w:rsid w:val="00A42841"/>
    <w:rsid w:val="00A449B0"/>
    <w:rsid w:val="00A5241C"/>
    <w:rsid w:val="00A56542"/>
    <w:rsid w:val="00A56CF4"/>
    <w:rsid w:val="00A56E6B"/>
    <w:rsid w:val="00A5746B"/>
    <w:rsid w:val="00A703AE"/>
    <w:rsid w:val="00A73691"/>
    <w:rsid w:val="00A76602"/>
    <w:rsid w:val="00A77115"/>
    <w:rsid w:val="00A80F75"/>
    <w:rsid w:val="00A85637"/>
    <w:rsid w:val="00A87909"/>
    <w:rsid w:val="00A904A4"/>
    <w:rsid w:val="00A91FB5"/>
    <w:rsid w:val="00A9377F"/>
    <w:rsid w:val="00A96BFC"/>
    <w:rsid w:val="00A97260"/>
    <w:rsid w:val="00AA57F5"/>
    <w:rsid w:val="00AB656D"/>
    <w:rsid w:val="00AC0B22"/>
    <w:rsid w:val="00AC4B37"/>
    <w:rsid w:val="00AC6446"/>
    <w:rsid w:val="00AD380E"/>
    <w:rsid w:val="00AD3C92"/>
    <w:rsid w:val="00AE0715"/>
    <w:rsid w:val="00AE1F7A"/>
    <w:rsid w:val="00AE2799"/>
    <w:rsid w:val="00AE646B"/>
    <w:rsid w:val="00AE78F4"/>
    <w:rsid w:val="00AF013C"/>
    <w:rsid w:val="00AF1915"/>
    <w:rsid w:val="00AF7998"/>
    <w:rsid w:val="00B005C3"/>
    <w:rsid w:val="00B02389"/>
    <w:rsid w:val="00B04522"/>
    <w:rsid w:val="00B1327F"/>
    <w:rsid w:val="00B1749D"/>
    <w:rsid w:val="00B24216"/>
    <w:rsid w:val="00B26505"/>
    <w:rsid w:val="00B50ED4"/>
    <w:rsid w:val="00B542E5"/>
    <w:rsid w:val="00B5609F"/>
    <w:rsid w:val="00B6298C"/>
    <w:rsid w:val="00B66971"/>
    <w:rsid w:val="00B6759F"/>
    <w:rsid w:val="00B7210C"/>
    <w:rsid w:val="00B72418"/>
    <w:rsid w:val="00B84A14"/>
    <w:rsid w:val="00B862CB"/>
    <w:rsid w:val="00B917A0"/>
    <w:rsid w:val="00B92784"/>
    <w:rsid w:val="00B9409C"/>
    <w:rsid w:val="00B976D6"/>
    <w:rsid w:val="00B97E29"/>
    <w:rsid w:val="00BA347C"/>
    <w:rsid w:val="00BA5922"/>
    <w:rsid w:val="00BA61C5"/>
    <w:rsid w:val="00BA6465"/>
    <w:rsid w:val="00BB6095"/>
    <w:rsid w:val="00BC0D64"/>
    <w:rsid w:val="00BC37D5"/>
    <w:rsid w:val="00BC3BF2"/>
    <w:rsid w:val="00BC6B4E"/>
    <w:rsid w:val="00BD647A"/>
    <w:rsid w:val="00BE609A"/>
    <w:rsid w:val="00BF06CE"/>
    <w:rsid w:val="00BF1E29"/>
    <w:rsid w:val="00BF35EF"/>
    <w:rsid w:val="00C0130D"/>
    <w:rsid w:val="00C021CB"/>
    <w:rsid w:val="00C0490F"/>
    <w:rsid w:val="00C21AAE"/>
    <w:rsid w:val="00C31B0A"/>
    <w:rsid w:val="00C3592A"/>
    <w:rsid w:val="00C3775F"/>
    <w:rsid w:val="00C409CE"/>
    <w:rsid w:val="00C46565"/>
    <w:rsid w:val="00C56A70"/>
    <w:rsid w:val="00C64C47"/>
    <w:rsid w:val="00C71A98"/>
    <w:rsid w:val="00C72018"/>
    <w:rsid w:val="00C72020"/>
    <w:rsid w:val="00C7305A"/>
    <w:rsid w:val="00C94A21"/>
    <w:rsid w:val="00C9573B"/>
    <w:rsid w:val="00CA3441"/>
    <w:rsid w:val="00CA371F"/>
    <w:rsid w:val="00CA4203"/>
    <w:rsid w:val="00CA45F3"/>
    <w:rsid w:val="00CB3F59"/>
    <w:rsid w:val="00CB75D4"/>
    <w:rsid w:val="00CB7E37"/>
    <w:rsid w:val="00CC3180"/>
    <w:rsid w:val="00CC72DE"/>
    <w:rsid w:val="00CD07B3"/>
    <w:rsid w:val="00CD0FFE"/>
    <w:rsid w:val="00CE1755"/>
    <w:rsid w:val="00CE48F1"/>
    <w:rsid w:val="00CE7B12"/>
    <w:rsid w:val="00D0556D"/>
    <w:rsid w:val="00D10B0C"/>
    <w:rsid w:val="00D10D99"/>
    <w:rsid w:val="00D13F76"/>
    <w:rsid w:val="00D15A2E"/>
    <w:rsid w:val="00D2410C"/>
    <w:rsid w:val="00D32BFD"/>
    <w:rsid w:val="00D35621"/>
    <w:rsid w:val="00D40A4B"/>
    <w:rsid w:val="00D43C90"/>
    <w:rsid w:val="00D464BB"/>
    <w:rsid w:val="00D47976"/>
    <w:rsid w:val="00D5643C"/>
    <w:rsid w:val="00D613B5"/>
    <w:rsid w:val="00D66E3F"/>
    <w:rsid w:val="00D730AE"/>
    <w:rsid w:val="00D758C1"/>
    <w:rsid w:val="00D8063D"/>
    <w:rsid w:val="00D82155"/>
    <w:rsid w:val="00D83254"/>
    <w:rsid w:val="00D85B81"/>
    <w:rsid w:val="00D87D7C"/>
    <w:rsid w:val="00DA2D3C"/>
    <w:rsid w:val="00DB399D"/>
    <w:rsid w:val="00DB62AC"/>
    <w:rsid w:val="00DB6EDE"/>
    <w:rsid w:val="00DC30B8"/>
    <w:rsid w:val="00DC3D33"/>
    <w:rsid w:val="00DC4C38"/>
    <w:rsid w:val="00DC5C14"/>
    <w:rsid w:val="00DC5F93"/>
    <w:rsid w:val="00DD289F"/>
    <w:rsid w:val="00DE6F9B"/>
    <w:rsid w:val="00DE7976"/>
    <w:rsid w:val="00DF5184"/>
    <w:rsid w:val="00E01693"/>
    <w:rsid w:val="00E04566"/>
    <w:rsid w:val="00E100AD"/>
    <w:rsid w:val="00E12810"/>
    <w:rsid w:val="00E145AA"/>
    <w:rsid w:val="00E1753A"/>
    <w:rsid w:val="00E2054F"/>
    <w:rsid w:val="00E20A16"/>
    <w:rsid w:val="00E23218"/>
    <w:rsid w:val="00E25114"/>
    <w:rsid w:val="00E349E0"/>
    <w:rsid w:val="00E34C46"/>
    <w:rsid w:val="00E364A8"/>
    <w:rsid w:val="00E46FBE"/>
    <w:rsid w:val="00E5188B"/>
    <w:rsid w:val="00E5272C"/>
    <w:rsid w:val="00E53356"/>
    <w:rsid w:val="00E55ADA"/>
    <w:rsid w:val="00E55CB5"/>
    <w:rsid w:val="00E62006"/>
    <w:rsid w:val="00E627AF"/>
    <w:rsid w:val="00E67CF2"/>
    <w:rsid w:val="00E71C5B"/>
    <w:rsid w:val="00E8018D"/>
    <w:rsid w:val="00E809C0"/>
    <w:rsid w:val="00E83045"/>
    <w:rsid w:val="00EA0EA4"/>
    <w:rsid w:val="00EA5467"/>
    <w:rsid w:val="00EA611B"/>
    <w:rsid w:val="00EA6468"/>
    <w:rsid w:val="00EA6E66"/>
    <w:rsid w:val="00EB357C"/>
    <w:rsid w:val="00EB4193"/>
    <w:rsid w:val="00EB52C4"/>
    <w:rsid w:val="00EC2EA5"/>
    <w:rsid w:val="00EC36E0"/>
    <w:rsid w:val="00EC3974"/>
    <w:rsid w:val="00EC3A52"/>
    <w:rsid w:val="00EC4976"/>
    <w:rsid w:val="00EC55BD"/>
    <w:rsid w:val="00ED2C52"/>
    <w:rsid w:val="00ED4754"/>
    <w:rsid w:val="00ED6894"/>
    <w:rsid w:val="00EE358D"/>
    <w:rsid w:val="00EF3BF9"/>
    <w:rsid w:val="00EF694F"/>
    <w:rsid w:val="00F04678"/>
    <w:rsid w:val="00F05F25"/>
    <w:rsid w:val="00F10DAC"/>
    <w:rsid w:val="00F11EB5"/>
    <w:rsid w:val="00F13FF1"/>
    <w:rsid w:val="00F1436F"/>
    <w:rsid w:val="00F174FC"/>
    <w:rsid w:val="00F209F4"/>
    <w:rsid w:val="00F22FB7"/>
    <w:rsid w:val="00F26372"/>
    <w:rsid w:val="00F3349D"/>
    <w:rsid w:val="00F360D8"/>
    <w:rsid w:val="00F36937"/>
    <w:rsid w:val="00F460A4"/>
    <w:rsid w:val="00F51A28"/>
    <w:rsid w:val="00F5219E"/>
    <w:rsid w:val="00F53332"/>
    <w:rsid w:val="00F53937"/>
    <w:rsid w:val="00F548BA"/>
    <w:rsid w:val="00F653A7"/>
    <w:rsid w:val="00F70687"/>
    <w:rsid w:val="00F73D1B"/>
    <w:rsid w:val="00F75CAC"/>
    <w:rsid w:val="00F77970"/>
    <w:rsid w:val="00F84A61"/>
    <w:rsid w:val="00F85595"/>
    <w:rsid w:val="00F95615"/>
    <w:rsid w:val="00F97ADA"/>
    <w:rsid w:val="00FA174F"/>
    <w:rsid w:val="00FA2CCD"/>
    <w:rsid w:val="00FA5903"/>
    <w:rsid w:val="00FA7453"/>
    <w:rsid w:val="00FB0794"/>
    <w:rsid w:val="00FB15E8"/>
    <w:rsid w:val="00FB3FD9"/>
    <w:rsid w:val="00FB63F5"/>
    <w:rsid w:val="00FC227C"/>
    <w:rsid w:val="00FC348A"/>
    <w:rsid w:val="00FC4E29"/>
    <w:rsid w:val="00FC540F"/>
    <w:rsid w:val="00FC6138"/>
    <w:rsid w:val="00FD0826"/>
    <w:rsid w:val="00FD094A"/>
    <w:rsid w:val="00FD5684"/>
    <w:rsid w:val="00FE2AB9"/>
    <w:rsid w:val="00FE659C"/>
    <w:rsid w:val="00FE7687"/>
    <w:rsid w:val="00FF2122"/>
    <w:rsid w:val="00FF2AA2"/>
    <w:rsid w:val="00FF48DF"/>
    <w:rsid w:val="01176978"/>
    <w:rsid w:val="01BBBEB6"/>
    <w:rsid w:val="04765B5F"/>
    <w:rsid w:val="0575A6A5"/>
    <w:rsid w:val="08D33DE7"/>
    <w:rsid w:val="08ED94E4"/>
    <w:rsid w:val="0B880E00"/>
    <w:rsid w:val="10F38F8E"/>
    <w:rsid w:val="11C056FA"/>
    <w:rsid w:val="122BB45F"/>
    <w:rsid w:val="1424AD43"/>
    <w:rsid w:val="16AECE4A"/>
    <w:rsid w:val="1728DB13"/>
    <w:rsid w:val="18300B10"/>
    <w:rsid w:val="1BD1803E"/>
    <w:rsid w:val="1D78A24A"/>
    <w:rsid w:val="20AE73A1"/>
    <w:rsid w:val="2102AD29"/>
    <w:rsid w:val="245529A7"/>
    <w:rsid w:val="26DAFF70"/>
    <w:rsid w:val="286481A1"/>
    <w:rsid w:val="289E4272"/>
    <w:rsid w:val="2A751F39"/>
    <w:rsid w:val="2B2A819A"/>
    <w:rsid w:val="2BFBB8B4"/>
    <w:rsid w:val="31387DDF"/>
    <w:rsid w:val="3E1245E2"/>
    <w:rsid w:val="3E37878C"/>
    <w:rsid w:val="40321EC9"/>
    <w:rsid w:val="487B394F"/>
    <w:rsid w:val="4A3DB8D6"/>
    <w:rsid w:val="4AA0F78E"/>
    <w:rsid w:val="4C63DBBC"/>
    <w:rsid w:val="519F23EB"/>
    <w:rsid w:val="5594E5AC"/>
    <w:rsid w:val="584E88A2"/>
    <w:rsid w:val="588CA90F"/>
    <w:rsid w:val="5BC0F6A9"/>
    <w:rsid w:val="5D3F3160"/>
    <w:rsid w:val="5E6CA3BD"/>
    <w:rsid w:val="600CFCF3"/>
    <w:rsid w:val="60B23D5C"/>
    <w:rsid w:val="6295F909"/>
    <w:rsid w:val="662D61DE"/>
    <w:rsid w:val="66679E28"/>
    <w:rsid w:val="6A548C1B"/>
    <w:rsid w:val="6B555901"/>
    <w:rsid w:val="6D4BD40D"/>
    <w:rsid w:val="6EC947B5"/>
    <w:rsid w:val="6F5FF72B"/>
    <w:rsid w:val="6FE45764"/>
    <w:rsid w:val="779F6DB3"/>
    <w:rsid w:val="7CFF1169"/>
    <w:rsid w:val="7E362EE1"/>
    <w:rsid w:val="7ED37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83FD3"/>
  <w15:chartTrackingRefBased/>
  <w15:docId w15:val="{DFD6BF55-322F-4889-A8D6-B5C7F1B3C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4009"/>
  </w:style>
  <w:style w:type="paragraph" w:styleId="Nagwek1">
    <w:name w:val="heading 1"/>
    <w:basedOn w:val="Normalny"/>
    <w:next w:val="Normalny"/>
    <w:qFormat/>
    <w:pPr>
      <w:keepNext/>
      <w:outlineLvl w:val="0"/>
    </w:pPr>
    <w:rPr>
      <w:b/>
      <w:sz w:val="24"/>
    </w:rPr>
  </w:style>
  <w:style w:type="paragraph" w:styleId="Nagwek2">
    <w:name w:val="heading 2"/>
    <w:basedOn w:val="Normalny"/>
    <w:next w:val="Normalny"/>
    <w:qFormat/>
    <w:rsid w:val="00491119"/>
    <w:pPr>
      <w:keepNext/>
      <w:spacing w:before="240" w:after="60"/>
      <w:outlineLvl w:val="1"/>
    </w:pPr>
    <w:rPr>
      <w:rFonts w:ascii="Arial" w:hAnsi="Arial" w:cs="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072EF5"/>
    <w:pPr>
      <w:jc w:val="center"/>
    </w:pPr>
    <w:rPr>
      <w:b/>
      <w:sz w:val="27"/>
    </w:rPr>
  </w:style>
  <w:style w:type="paragraph" w:styleId="Tekstpodstawowywcity">
    <w:name w:val="Body Text Indent"/>
    <w:basedOn w:val="Normalny"/>
    <w:link w:val="TekstpodstawowywcityZnak"/>
    <w:rsid w:val="00072EF5"/>
    <w:pPr>
      <w:ind w:firstLine="708"/>
      <w:jc w:val="both"/>
    </w:pPr>
    <w:rPr>
      <w:sz w:val="28"/>
      <w:lang w:val="x-none" w:eastAsia="x-none"/>
    </w:rPr>
  </w:style>
  <w:style w:type="paragraph" w:styleId="Tekstpodstawowy2">
    <w:name w:val="Body Text 2"/>
    <w:aliases w:val="Znak Znak"/>
    <w:basedOn w:val="Normalny"/>
    <w:link w:val="Tekstpodstawowy2Znak"/>
    <w:rsid w:val="00072EF5"/>
    <w:pPr>
      <w:jc w:val="both"/>
    </w:pPr>
    <w:rPr>
      <w:sz w:val="28"/>
      <w:lang w:val="x-none" w:eastAsia="x-none"/>
    </w:rPr>
  </w:style>
  <w:style w:type="paragraph" w:styleId="Tekstdymka">
    <w:name w:val="Balloon Text"/>
    <w:basedOn w:val="Normalny"/>
    <w:semiHidden/>
    <w:rsid w:val="00902E2D"/>
    <w:rPr>
      <w:rFonts w:ascii="Tahoma" w:hAnsi="Tahoma" w:cs="Tahoma"/>
      <w:sz w:val="16"/>
      <w:szCs w:val="16"/>
    </w:rPr>
  </w:style>
  <w:style w:type="paragraph" w:styleId="Stopka">
    <w:name w:val="footer"/>
    <w:basedOn w:val="Normalny"/>
    <w:rsid w:val="00C409CE"/>
    <w:pPr>
      <w:tabs>
        <w:tab w:val="center" w:pos="4536"/>
        <w:tab w:val="right" w:pos="9072"/>
      </w:tabs>
    </w:pPr>
  </w:style>
  <w:style w:type="character" w:styleId="Numerstrony">
    <w:name w:val="page number"/>
    <w:basedOn w:val="Domylnaczcionkaakapitu"/>
    <w:rsid w:val="00C409CE"/>
  </w:style>
  <w:style w:type="paragraph" w:styleId="Nagwek">
    <w:name w:val="header"/>
    <w:basedOn w:val="Normalny"/>
    <w:rsid w:val="00C409CE"/>
    <w:pPr>
      <w:tabs>
        <w:tab w:val="center" w:pos="4536"/>
        <w:tab w:val="right" w:pos="9072"/>
      </w:tabs>
    </w:pPr>
  </w:style>
  <w:style w:type="character" w:customStyle="1" w:styleId="TekstpodstawowywcityZnak">
    <w:name w:val="Tekst podstawowy wcięty Znak"/>
    <w:link w:val="Tekstpodstawowywcity"/>
    <w:rsid w:val="001F0D29"/>
    <w:rPr>
      <w:sz w:val="28"/>
    </w:rPr>
  </w:style>
  <w:style w:type="character" w:customStyle="1" w:styleId="Tekstpodstawowy2Znak">
    <w:name w:val="Tekst podstawowy 2 Znak"/>
    <w:aliases w:val="Znak Znak Znak"/>
    <w:link w:val="Tekstpodstawowy2"/>
    <w:rsid w:val="00206D40"/>
    <w:rPr>
      <w:sz w:val="28"/>
    </w:rPr>
  </w:style>
  <w:style w:type="paragraph" w:styleId="Tekstpodstawowy">
    <w:name w:val="Body Text"/>
    <w:basedOn w:val="Normalny"/>
    <w:rsid w:val="001960F5"/>
    <w:pPr>
      <w:spacing w:after="120"/>
    </w:pPr>
  </w:style>
  <w:style w:type="character" w:customStyle="1" w:styleId="Znak">
    <w:name w:val="Znak"/>
    <w:rsid w:val="00EA6468"/>
    <w:rPr>
      <w:sz w:val="28"/>
      <w:lang w:val="pl-PL" w:eastAsia="pl-PL" w:bidi="ar-SA"/>
    </w:rPr>
  </w:style>
  <w:style w:type="character" w:customStyle="1" w:styleId="ZnakZnak">
    <w:name w:val="Znak Znak"/>
    <w:rsid w:val="009C4B63"/>
    <w:rPr>
      <w:sz w:val="28"/>
      <w:lang w:val="pl-PL" w:eastAsia="pl-PL" w:bidi="ar-SA"/>
    </w:rPr>
  </w:style>
  <w:style w:type="character" w:styleId="Odwoaniedokomentarza">
    <w:name w:val="annotation reference"/>
    <w:uiPriority w:val="99"/>
    <w:semiHidden/>
    <w:unhideWhenUsed/>
    <w:rsid w:val="00A97260"/>
    <w:rPr>
      <w:sz w:val="16"/>
      <w:szCs w:val="16"/>
    </w:rPr>
  </w:style>
  <w:style w:type="paragraph" w:styleId="Tekstkomentarza">
    <w:name w:val="annotation text"/>
    <w:basedOn w:val="Normalny"/>
    <w:link w:val="TekstkomentarzaZnak"/>
    <w:uiPriority w:val="99"/>
    <w:unhideWhenUsed/>
    <w:rsid w:val="00A97260"/>
  </w:style>
  <w:style w:type="character" w:customStyle="1" w:styleId="TekstkomentarzaZnak">
    <w:name w:val="Tekst komentarza Znak"/>
    <w:basedOn w:val="Domylnaczcionkaakapitu"/>
    <w:link w:val="Tekstkomentarza"/>
    <w:uiPriority w:val="99"/>
    <w:rsid w:val="00A97260"/>
  </w:style>
  <w:style w:type="paragraph" w:styleId="Tematkomentarza">
    <w:name w:val="annotation subject"/>
    <w:basedOn w:val="Tekstkomentarza"/>
    <w:next w:val="Tekstkomentarza"/>
    <w:link w:val="TematkomentarzaZnak"/>
    <w:uiPriority w:val="99"/>
    <w:semiHidden/>
    <w:unhideWhenUsed/>
    <w:rsid w:val="00A97260"/>
    <w:rPr>
      <w:b/>
      <w:bCs/>
    </w:rPr>
  </w:style>
  <w:style w:type="character" w:customStyle="1" w:styleId="TematkomentarzaZnak">
    <w:name w:val="Temat komentarza Znak"/>
    <w:link w:val="Tematkomentarza"/>
    <w:uiPriority w:val="99"/>
    <w:semiHidden/>
    <w:rsid w:val="00A97260"/>
    <w:rPr>
      <w:b/>
      <w:bCs/>
    </w:rPr>
  </w:style>
  <w:style w:type="paragraph" w:customStyle="1" w:styleId="Tekstpodstawowy21">
    <w:name w:val="Tekst podstawowy 21"/>
    <w:basedOn w:val="Normalny"/>
    <w:rsid w:val="008E4F94"/>
    <w:pPr>
      <w:suppressAutoHyphens/>
      <w:jc w:val="both"/>
    </w:pPr>
    <w:rPr>
      <w:sz w:val="28"/>
      <w:lang w:eastAsia="ar-SA"/>
    </w:rPr>
  </w:style>
  <w:style w:type="character" w:styleId="Hipercze">
    <w:name w:val="Hyperlink"/>
    <w:uiPriority w:val="99"/>
    <w:semiHidden/>
    <w:unhideWhenUsed/>
    <w:rsid w:val="008C0E84"/>
    <w:rPr>
      <w:color w:val="0000FF"/>
      <w:u w:val="single"/>
    </w:rPr>
  </w:style>
  <w:style w:type="paragraph" w:customStyle="1" w:styleId="divparagraph">
    <w:name w:val="div.paragraph"/>
    <w:uiPriority w:val="99"/>
    <w:rsid w:val="00611CDE"/>
    <w:pPr>
      <w:widowControl w:val="0"/>
      <w:autoSpaceDE w:val="0"/>
      <w:autoSpaceDN w:val="0"/>
      <w:adjustRightInd w:val="0"/>
      <w:spacing w:line="40" w:lineRule="atLeast"/>
    </w:pPr>
    <w:rPr>
      <w:rFonts w:ascii="Helvetica" w:hAnsi="Helvetica" w:cs="Helvetica"/>
      <w:color w:val="000000"/>
      <w:sz w:val="18"/>
      <w:szCs w:val="18"/>
    </w:rPr>
  </w:style>
  <w:style w:type="table" w:styleId="Tabela-Siatka">
    <w:name w:val="Table Grid"/>
    <w:basedOn w:val="Standardowy"/>
    <w:uiPriority w:val="59"/>
    <w:rsid w:val="00AC0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0754">
      <w:bodyDiv w:val="1"/>
      <w:marLeft w:val="0"/>
      <w:marRight w:val="0"/>
      <w:marTop w:val="0"/>
      <w:marBottom w:val="0"/>
      <w:divBdr>
        <w:top w:val="none" w:sz="0" w:space="0" w:color="auto"/>
        <w:left w:val="none" w:sz="0" w:space="0" w:color="auto"/>
        <w:bottom w:val="none" w:sz="0" w:space="0" w:color="auto"/>
        <w:right w:val="none" w:sz="0" w:space="0" w:color="auto"/>
      </w:divBdr>
      <w:divsChild>
        <w:div w:id="1281376477">
          <w:marLeft w:val="0"/>
          <w:marRight w:val="0"/>
          <w:marTop w:val="0"/>
          <w:marBottom w:val="0"/>
          <w:divBdr>
            <w:top w:val="none" w:sz="0" w:space="0" w:color="auto"/>
            <w:left w:val="none" w:sz="0" w:space="0" w:color="auto"/>
            <w:bottom w:val="none" w:sz="0" w:space="0" w:color="auto"/>
            <w:right w:val="none" w:sz="0" w:space="0" w:color="auto"/>
          </w:divBdr>
          <w:divsChild>
            <w:div w:id="214896439">
              <w:marLeft w:val="0"/>
              <w:marRight w:val="0"/>
              <w:marTop w:val="0"/>
              <w:marBottom w:val="0"/>
              <w:divBdr>
                <w:top w:val="none" w:sz="0" w:space="0" w:color="auto"/>
                <w:left w:val="none" w:sz="0" w:space="0" w:color="auto"/>
                <w:bottom w:val="none" w:sz="0" w:space="0" w:color="auto"/>
                <w:right w:val="none" w:sz="0" w:space="0" w:color="auto"/>
              </w:divBdr>
              <w:divsChild>
                <w:div w:id="1976257021">
                  <w:marLeft w:val="0"/>
                  <w:marRight w:val="0"/>
                  <w:marTop w:val="0"/>
                  <w:marBottom w:val="0"/>
                  <w:divBdr>
                    <w:top w:val="none" w:sz="0" w:space="0" w:color="auto"/>
                    <w:left w:val="none" w:sz="0" w:space="0" w:color="auto"/>
                    <w:bottom w:val="none" w:sz="0" w:space="0" w:color="auto"/>
                    <w:right w:val="none" w:sz="0" w:space="0" w:color="auto"/>
                  </w:divBdr>
                  <w:divsChild>
                    <w:div w:id="997074579">
                      <w:marLeft w:val="0"/>
                      <w:marRight w:val="0"/>
                      <w:marTop w:val="0"/>
                      <w:marBottom w:val="0"/>
                      <w:divBdr>
                        <w:top w:val="none" w:sz="0" w:space="0" w:color="auto"/>
                        <w:left w:val="none" w:sz="0" w:space="0" w:color="auto"/>
                        <w:bottom w:val="none" w:sz="0" w:space="0" w:color="auto"/>
                        <w:right w:val="none" w:sz="0" w:space="0" w:color="auto"/>
                      </w:divBdr>
                      <w:divsChild>
                        <w:div w:id="183733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80705">
      <w:bodyDiv w:val="1"/>
      <w:marLeft w:val="0"/>
      <w:marRight w:val="0"/>
      <w:marTop w:val="0"/>
      <w:marBottom w:val="0"/>
      <w:divBdr>
        <w:top w:val="none" w:sz="0" w:space="0" w:color="auto"/>
        <w:left w:val="none" w:sz="0" w:space="0" w:color="auto"/>
        <w:bottom w:val="none" w:sz="0" w:space="0" w:color="auto"/>
        <w:right w:val="none" w:sz="0" w:space="0" w:color="auto"/>
      </w:divBdr>
    </w:div>
    <w:div w:id="376122643">
      <w:bodyDiv w:val="1"/>
      <w:marLeft w:val="0"/>
      <w:marRight w:val="0"/>
      <w:marTop w:val="0"/>
      <w:marBottom w:val="0"/>
      <w:divBdr>
        <w:top w:val="none" w:sz="0" w:space="0" w:color="auto"/>
        <w:left w:val="none" w:sz="0" w:space="0" w:color="auto"/>
        <w:bottom w:val="none" w:sz="0" w:space="0" w:color="auto"/>
        <w:right w:val="none" w:sz="0" w:space="0" w:color="auto"/>
      </w:divBdr>
    </w:div>
    <w:div w:id="426273433">
      <w:bodyDiv w:val="1"/>
      <w:marLeft w:val="0"/>
      <w:marRight w:val="0"/>
      <w:marTop w:val="0"/>
      <w:marBottom w:val="0"/>
      <w:divBdr>
        <w:top w:val="none" w:sz="0" w:space="0" w:color="auto"/>
        <w:left w:val="none" w:sz="0" w:space="0" w:color="auto"/>
        <w:bottom w:val="none" w:sz="0" w:space="0" w:color="auto"/>
        <w:right w:val="none" w:sz="0" w:space="0" w:color="auto"/>
      </w:divBdr>
    </w:div>
    <w:div w:id="515265577">
      <w:bodyDiv w:val="1"/>
      <w:marLeft w:val="0"/>
      <w:marRight w:val="0"/>
      <w:marTop w:val="0"/>
      <w:marBottom w:val="0"/>
      <w:divBdr>
        <w:top w:val="none" w:sz="0" w:space="0" w:color="auto"/>
        <w:left w:val="none" w:sz="0" w:space="0" w:color="auto"/>
        <w:bottom w:val="none" w:sz="0" w:space="0" w:color="auto"/>
        <w:right w:val="none" w:sz="0" w:space="0" w:color="auto"/>
      </w:divBdr>
      <w:divsChild>
        <w:div w:id="899562641">
          <w:marLeft w:val="0"/>
          <w:marRight w:val="0"/>
          <w:marTop w:val="0"/>
          <w:marBottom w:val="0"/>
          <w:divBdr>
            <w:top w:val="none" w:sz="0" w:space="0" w:color="auto"/>
            <w:left w:val="none" w:sz="0" w:space="0" w:color="auto"/>
            <w:bottom w:val="none" w:sz="0" w:space="0" w:color="auto"/>
            <w:right w:val="none" w:sz="0" w:space="0" w:color="auto"/>
          </w:divBdr>
          <w:divsChild>
            <w:div w:id="133759654">
              <w:marLeft w:val="0"/>
              <w:marRight w:val="0"/>
              <w:marTop w:val="0"/>
              <w:marBottom w:val="0"/>
              <w:divBdr>
                <w:top w:val="none" w:sz="0" w:space="0" w:color="auto"/>
                <w:left w:val="none" w:sz="0" w:space="0" w:color="auto"/>
                <w:bottom w:val="none" w:sz="0" w:space="0" w:color="auto"/>
                <w:right w:val="none" w:sz="0" w:space="0" w:color="auto"/>
              </w:divBdr>
              <w:divsChild>
                <w:div w:id="1509103061">
                  <w:marLeft w:val="0"/>
                  <w:marRight w:val="0"/>
                  <w:marTop w:val="0"/>
                  <w:marBottom w:val="0"/>
                  <w:divBdr>
                    <w:top w:val="none" w:sz="0" w:space="0" w:color="auto"/>
                    <w:left w:val="none" w:sz="0" w:space="0" w:color="auto"/>
                    <w:bottom w:val="none" w:sz="0" w:space="0" w:color="auto"/>
                    <w:right w:val="none" w:sz="0" w:space="0" w:color="auto"/>
                  </w:divBdr>
                  <w:divsChild>
                    <w:div w:id="35740444">
                      <w:marLeft w:val="0"/>
                      <w:marRight w:val="0"/>
                      <w:marTop w:val="0"/>
                      <w:marBottom w:val="0"/>
                      <w:divBdr>
                        <w:top w:val="none" w:sz="0" w:space="0" w:color="auto"/>
                        <w:left w:val="none" w:sz="0" w:space="0" w:color="auto"/>
                        <w:bottom w:val="none" w:sz="0" w:space="0" w:color="auto"/>
                        <w:right w:val="none" w:sz="0" w:space="0" w:color="auto"/>
                      </w:divBdr>
                      <w:divsChild>
                        <w:div w:id="9060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902562">
      <w:bodyDiv w:val="1"/>
      <w:marLeft w:val="0"/>
      <w:marRight w:val="0"/>
      <w:marTop w:val="0"/>
      <w:marBottom w:val="0"/>
      <w:divBdr>
        <w:top w:val="none" w:sz="0" w:space="0" w:color="auto"/>
        <w:left w:val="none" w:sz="0" w:space="0" w:color="auto"/>
        <w:bottom w:val="none" w:sz="0" w:space="0" w:color="auto"/>
        <w:right w:val="none" w:sz="0" w:space="0" w:color="auto"/>
      </w:divBdr>
    </w:div>
    <w:div w:id="703287275">
      <w:bodyDiv w:val="1"/>
      <w:marLeft w:val="0"/>
      <w:marRight w:val="0"/>
      <w:marTop w:val="0"/>
      <w:marBottom w:val="0"/>
      <w:divBdr>
        <w:top w:val="none" w:sz="0" w:space="0" w:color="auto"/>
        <w:left w:val="none" w:sz="0" w:space="0" w:color="auto"/>
        <w:bottom w:val="none" w:sz="0" w:space="0" w:color="auto"/>
        <w:right w:val="none" w:sz="0" w:space="0" w:color="auto"/>
      </w:divBdr>
    </w:div>
    <w:div w:id="854416824">
      <w:bodyDiv w:val="1"/>
      <w:marLeft w:val="0"/>
      <w:marRight w:val="0"/>
      <w:marTop w:val="0"/>
      <w:marBottom w:val="0"/>
      <w:divBdr>
        <w:top w:val="none" w:sz="0" w:space="0" w:color="auto"/>
        <w:left w:val="none" w:sz="0" w:space="0" w:color="auto"/>
        <w:bottom w:val="none" w:sz="0" w:space="0" w:color="auto"/>
        <w:right w:val="none" w:sz="0" w:space="0" w:color="auto"/>
      </w:divBdr>
    </w:div>
    <w:div w:id="1017847563">
      <w:bodyDiv w:val="1"/>
      <w:marLeft w:val="0"/>
      <w:marRight w:val="0"/>
      <w:marTop w:val="0"/>
      <w:marBottom w:val="0"/>
      <w:divBdr>
        <w:top w:val="none" w:sz="0" w:space="0" w:color="auto"/>
        <w:left w:val="none" w:sz="0" w:space="0" w:color="auto"/>
        <w:bottom w:val="none" w:sz="0" w:space="0" w:color="auto"/>
        <w:right w:val="none" w:sz="0" w:space="0" w:color="auto"/>
      </w:divBdr>
      <w:divsChild>
        <w:div w:id="1733699371">
          <w:marLeft w:val="0"/>
          <w:marRight w:val="0"/>
          <w:marTop w:val="0"/>
          <w:marBottom w:val="0"/>
          <w:divBdr>
            <w:top w:val="none" w:sz="0" w:space="0" w:color="auto"/>
            <w:left w:val="none" w:sz="0" w:space="0" w:color="auto"/>
            <w:bottom w:val="none" w:sz="0" w:space="0" w:color="auto"/>
            <w:right w:val="none" w:sz="0" w:space="0" w:color="auto"/>
          </w:divBdr>
          <w:divsChild>
            <w:div w:id="847019083">
              <w:marLeft w:val="0"/>
              <w:marRight w:val="0"/>
              <w:marTop w:val="0"/>
              <w:marBottom w:val="0"/>
              <w:divBdr>
                <w:top w:val="none" w:sz="0" w:space="0" w:color="auto"/>
                <w:left w:val="none" w:sz="0" w:space="0" w:color="auto"/>
                <w:bottom w:val="none" w:sz="0" w:space="0" w:color="auto"/>
                <w:right w:val="none" w:sz="0" w:space="0" w:color="auto"/>
              </w:divBdr>
              <w:divsChild>
                <w:div w:id="40249328">
                  <w:marLeft w:val="0"/>
                  <w:marRight w:val="0"/>
                  <w:marTop w:val="0"/>
                  <w:marBottom w:val="0"/>
                  <w:divBdr>
                    <w:top w:val="none" w:sz="0" w:space="0" w:color="auto"/>
                    <w:left w:val="none" w:sz="0" w:space="0" w:color="auto"/>
                    <w:bottom w:val="none" w:sz="0" w:space="0" w:color="auto"/>
                    <w:right w:val="none" w:sz="0" w:space="0" w:color="auto"/>
                  </w:divBdr>
                  <w:divsChild>
                    <w:div w:id="1823497172">
                      <w:marLeft w:val="0"/>
                      <w:marRight w:val="0"/>
                      <w:marTop w:val="0"/>
                      <w:marBottom w:val="0"/>
                      <w:divBdr>
                        <w:top w:val="none" w:sz="0" w:space="0" w:color="auto"/>
                        <w:left w:val="none" w:sz="0" w:space="0" w:color="auto"/>
                        <w:bottom w:val="none" w:sz="0" w:space="0" w:color="auto"/>
                        <w:right w:val="none" w:sz="0" w:space="0" w:color="auto"/>
                      </w:divBdr>
                      <w:divsChild>
                        <w:div w:id="16199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188612">
      <w:bodyDiv w:val="1"/>
      <w:marLeft w:val="0"/>
      <w:marRight w:val="0"/>
      <w:marTop w:val="0"/>
      <w:marBottom w:val="0"/>
      <w:divBdr>
        <w:top w:val="none" w:sz="0" w:space="0" w:color="auto"/>
        <w:left w:val="none" w:sz="0" w:space="0" w:color="auto"/>
        <w:bottom w:val="none" w:sz="0" w:space="0" w:color="auto"/>
        <w:right w:val="none" w:sz="0" w:space="0" w:color="auto"/>
      </w:divBdr>
    </w:div>
    <w:div w:id="1107846098">
      <w:bodyDiv w:val="1"/>
      <w:marLeft w:val="0"/>
      <w:marRight w:val="0"/>
      <w:marTop w:val="0"/>
      <w:marBottom w:val="0"/>
      <w:divBdr>
        <w:top w:val="none" w:sz="0" w:space="0" w:color="auto"/>
        <w:left w:val="none" w:sz="0" w:space="0" w:color="auto"/>
        <w:bottom w:val="none" w:sz="0" w:space="0" w:color="auto"/>
        <w:right w:val="none" w:sz="0" w:space="0" w:color="auto"/>
      </w:divBdr>
    </w:div>
    <w:div w:id="1125931764">
      <w:bodyDiv w:val="1"/>
      <w:marLeft w:val="0"/>
      <w:marRight w:val="0"/>
      <w:marTop w:val="0"/>
      <w:marBottom w:val="0"/>
      <w:divBdr>
        <w:top w:val="none" w:sz="0" w:space="0" w:color="auto"/>
        <w:left w:val="none" w:sz="0" w:space="0" w:color="auto"/>
        <w:bottom w:val="none" w:sz="0" w:space="0" w:color="auto"/>
        <w:right w:val="none" w:sz="0" w:space="0" w:color="auto"/>
      </w:divBdr>
    </w:div>
    <w:div w:id="1168056658">
      <w:bodyDiv w:val="1"/>
      <w:marLeft w:val="0"/>
      <w:marRight w:val="0"/>
      <w:marTop w:val="0"/>
      <w:marBottom w:val="0"/>
      <w:divBdr>
        <w:top w:val="none" w:sz="0" w:space="0" w:color="auto"/>
        <w:left w:val="none" w:sz="0" w:space="0" w:color="auto"/>
        <w:bottom w:val="none" w:sz="0" w:space="0" w:color="auto"/>
        <w:right w:val="none" w:sz="0" w:space="0" w:color="auto"/>
      </w:divBdr>
    </w:div>
    <w:div w:id="1239559001">
      <w:bodyDiv w:val="1"/>
      <w:marLeft w:val="0"/>
      <w:marRight w:val="0"/>
      <w:marTop w:val="0"/>
      <w:marBottom w:val="0"/>
      <w:divBdr>
        <w:top w:val="none" w:sz="0" w:space="0" w:color="auto"/>
        <w:left w:val="none" w:sz="0" w:space="0" w:color="auto"/>
        <w:bottom w:val="none" w:sz="0" w:space="0" w:color="auto"/>
        <w:right w:val="none" w:sz="0" w:space="0" w:color="auto"/>
      </w:divBdr>
    </w:div>
    <w:div w:id="1315993358">
      <w:bodyDiv w:val="1"/>
      <w:marLeft w:val="0"/>
      <w:marRight w:val="0"/>
      <w:marTop w:val="0"/>
      <w:marBottom w:val="0"/>
      <w:divBdr>
        <w:top w:val="none" w:sz="0" w:space="0" w:color="auto"/>
        <w:left w:val="none" w:sz="0" w:space="0" w:color="auto"/>
        <w:bottom w:val="none" w:sz="0" w:space="0" w:color="auto"/>
        <w:right w:val="none" w:sz="0" w:space="0" w:color="auto"/>
      </w:divBdr>
      <w:divsChild>
        <w:div w:id="1502892103">
          <w:marLeft w:val="0"/>
          <w:marRight w:val="0"/>
          <w:marTop w:val="0"/>
          <w:marBottom w:val="0"/>
          <w:divBdr>
            <w:top w:val="none" w:sz="0" w:space="0" w:color="auto"/>
            <w:left w:val="none" w:sz="0" w:space="0" w:color="auto"/>
            <w:bottom w:val="none" w:sz="0" w:space="0" w:color="auto"/>
            <w:right w:val="none" w:sz="0" w:space="0" w:color="auto"/>
          </w:divBdr>
          <w:divsChild>
            <w:div w:id="512845603">
              <w:marLeft w:val="0"/>
              <w:marRight w:val="0"/>
              <w:marTop w:val="0"/>
              <w:marBottom w:val="0"/>
              <w:divBdr>
                <w:top w:val="none" w:sz="0" w:space="0" w:color="auto"/>
                <w:left w:val="none" w:sz="0" w:space="0" w:color="auto"/>
                <w:bottom w:val="none" w:sz="0" w:space="0" w:color="auto"/>
                <w:right w:val="none" w:sz="0" w:space="0" w:color="auto"/>
              </w:divBdr>
              <w:divsChild>
                <w:div w:id="1855072293">
                  <w:marLeft w:val="0"/>
                  <w:marRight w:val="0"/>
                  <w:marTop w:val="0"/>
                  <w:marBottom w:val="0"/>
                  <w:divBdr>
                    <w:top w:val="none" w:sz="0" w:space="0" w:color="auto"/>
                    <w:left w:val="none" w:sz="0" w:space="0" w:color="auto"/>
                    <w:bottom w:val="none" w:sz="0" w:space="0" w:color="auto"/>
                    <w:right w:val="none" w:sz="0" w:space="0" w:color="auto"/>
                  </w:divBdr>
                  <w:divsChild>
                    <w:div w:id="1897742910">
                      <w:marLeft w:val="0"/>
                      <w:marRight w:val="0"/>
                      <w:marTop w:val="0"/>
                      <w:marBottom w:val="0"/>
                      <w:divBdr>
                        <w:top w:val="none" w:sz="0" w:space="0" w:color="auto"/>
                        <w:left w:val="none" w:sz="0" w:space="0" w:color="auto"/>
                        <w:bottom w:val="none" w:sz="0" w:space="0" w:color="auto"/>
                        <w:right w:val="none" w:sz="0" w:space="0" w:color="auto"/>
                      </w:divBdr>
                      <w:divsChild>
                        <w:div w:id="9832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380078">
      <w:bodyDiv w:val="1"/>
      <w:marLeft w:val="0"/>
      <w:marRight w:val="0"/>
      <w:marTop w:val="0"/>
      <w:marBottom w:val="0"/>
      <w:divBdr>
        <w:top w:val="none" w:sz="0" w:space="0" w:color="auto"/>
        <w:left w:val="none" w:sz="0" w:space="0" w:color="auto"/>
        <w:bottom w:val="none" w:sz="0" w:space="0" w:color="auto"/>
        <w:right w:val="none" w:sz="0" w:space="0" w:color="auto"/>
      </w:divBdr>
    </w:div>
    <w:div w:id="1495299900">
      <w:bodyDiv w:val="1"/>
      <w:marLeft w:val="0"/>
      <w:marRight w:val="0"/>
      <w:marTop w:val="0"/>
      <w:marBottom w:val="0"/>
      <w:divBdr>
        <w:top w:val="none" w:sz="0" w:space="0" w:color="auto"/>
        <w:left w:val="none" w:sz="0" w:space="0" w:color="auto"/>
        <w:bottom w:val="none" w:sz="0" w:space="0" w:color="auto"/>
        <w:right w:val="none" w:sz="0" w:space="0" w:color="auto"/>
      </w:divBdr>
    </w:div>
    <w:div w:id="1624730574">
      <w:bodyDiv w:val="1"/>
      <w:marLeft w:val="0"/>
      <w:marRight w:val="0"/>
      <w:marTop w:val="0"/>
      <w:marBottom w:val="0"/>
      <w:divBdr>
        <w:top w:val="none" w:sz="0" w:space="0" w:color="auto"/>
        <w:left w:val="none" w:sz="0" w:space="0" w:color="auto"/>
        <w:bottom w:val="none" w:sz="0" w:space="0" w:color="auto"/>
        <w:right w:val="none" w:sz="0" w:space="0" w:color="auto"/>
      </w:divBdr>
      <w:divsChild>
        <w:div w:id="53824026">
          <w:marLeft w:val="0"/>
          <w:marRight w:val="0"/>
          <w:marTop w:val="0"/>
          <w:marBottom w:val="0"/>
          <w:divBdr>
            <w:top w:val="none" w:sz="0" w:space="0" w:color="auto"/>
            <w:left w:val="none" w:sz="0" w:space="0" w:color="auto"/>
            <w:bottom w:val="none" w:sz="0" w:space="0" w:color="auto"/>
            <w:right w:val="none" w:sz="0" w:space="0" w:color="auto"/>
          </w:divBdr>
          <w:divsChild>
            <w:div w:id="981078501">
              <w:marLeft w:val="0"/>
              <w:marRight w:val="0"/>
              <w:marTop w:val="0"/>
              <w:marBottom w:val="0"/>
              <w:divBdr>
                <w:top w:val="none" w:sz="0" w:space="0" w:color="auto"/>
                <w:left w:val="none" w:sz="0" w:space="0" w:color="auto"/>
                <w:bottom w:val="none" w:sz="0" w:space="0" w:color="auto"/>
                <w:right w:val="none" w:sz="0" w:space="0" w:color="auto"/>
              </w:divBdr>
              <w:divsChild>
                <w:div w:id="1435900074">
                  <w:marLeft w:val="0"/>
                  <w:marRight w:val="0"/>
                  <w:marTop w:val="0"/>
                  <w:marBottom w:val="0"/>
                  <w:divBdr>
                    <w:top w:val="none" w:sz="0" w:space="0" w:color="auto"/>
                    <w:left w:val="none" w:sz="0" w:space="0" w:color="auto"/>
                    <w:bottom w:val="none" w:sz="0" w:space="0" w:color="auto"/>
                    <w:right w:val="none" w:sz="0" w:space="0" w:color="auto"/>
                  </w:divBdr>
                  <w:divsChild>
                    <w:div w:id="145633532">
                      <w:marLeft w:val="0"/>
                      <w:marRight w:val="0"/>
                      <w:marTop w:val="0"/>
                      <w:marBottom w:val="0"/>
                      <w:divBdr>
                        <w:top w:val="none" w:sz="0" w:space="0" w:color="auto"/>
                        <w:left w:val="none" w:sz="0" w:space="0" w:color="auto"/>
                        <w:bottom w:val="none" w:sz="0" w:space="0" w:color="auto"/>
                        <w:right w:val="none" w:sz="0" w:space="0" w:color="auto"/>
                      </w:divBdr>
                      <w:divsChild>
                        <w:div w:id="8568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342934">
      <w:bodyDiv w:val="1"/>
      <w:marLeft w:val="0"/>
      <w:marRight w:val="0"/>
      <w:marTop w:val="0"/>
      <w:marBottom w:val="0"/>
      <w:divBdr>
        <w:top w:val="none" w:sz="0" w:space="0" w:color="auto"/>
        <w:left w:val="none" w:sz="0" w:space="0" w:color="auto"/>
        <w:bottom w:val="none" w:sz="0" w:space="0" w:color="auto"/>
        <w:right w:val="none" w:sz="0" w:space="0" w:color="auto"/>
      </w:divBdr>
      <w:divsChild>
        <w:div w:id="984314554">
          <w:marLeft w:val="0"/>
          <w:marRight w:val="0"/>
          <w:marTop w:val="0"/>
          <w:marBottom w:val="0"/>
          <w:divBdr>
            <w:top w:val="none" w:sz="0" w:space="0" w:color="auto"/>
            <w:left w:val="none" w:sz="0" w:space="0" w:color="auto"/>
            <w:bottom w:val="none" w:sz="0" w:space="0" w:color="auto"/>
            <w:right w:val="none" w:sz="0" w:space="0" w:color="auto"/>
          </w:divBdr>
          <w:divsChild>
            <w:div w:id="845708175">
              <w:marLeft w:val="0"/>
              <w:marRight w:val="0"/>
              <w:marTop w:val="0"/>
              <w:marBottom w:val="0"/>
              <w:divBdr>
                <w:top w:val="none" w:sz="0" w:space="0" w:color="auto"/>
                <w:left w:val="none" w:sz="0" w:space="0" w:color="auto"/>
                <w:bottom w:val="none" w:sz="0" w:space="0" w:color="auto"/>
                <w:right w:val="none" w:sz="0" w:space="0" w:color="auto"/>
              </w:divBdr>
              <w:divsChild>
                <w:div w:id="57092977">
                  <w:marLeft w:val="0"/>
                  <w:marRight w:val="0"/>
                  <w:marTop w:val="0"/>
                  <w:marBottom w:val="0"/>
                  <w:divBdr>
                    <w:top w:val="none" w:sz="0" w:space="0" w:color="auto"/>
                    <w:left w:val="none" w:sz="0" w:space="0" w:color="auto"/>
                    <w:bottom w:val="none" w:sz="0" w:space="0" w:color="auto"/>
                    <w:right w:val="none" w:sz="0" w:space="0" w:color="auto"/>
                  </w:divBdr>
                  <w:divsChild>
                    <w:div w:id="1607686777">
                      <w:marLeft w:val="0"/>
                      <w:marRight w:val="0"/>
                      <w:marTop w:val="0"/>
                      <w:marBottom w:val="0"/>
                      <w:divBdr>
                        <w:top w:val="none" w:sz="0" w:space="0" w:color="auto"/>
                        <w:left w:val="none" w:sz="0" w:space="0" w:color="auto"/>
                        <w:bottom w:val="none" w:sz="0" w:space="0" w:color="auto"/>
                        <w:right w:val="none" w:sz="0" w:space="0" w:color="auto"/>
                      </w:divBdr>
                      <w:divsChild>
                        <w:div w:id="136952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1556">
      <w:bodyDiv w:val="1"/>
      <w:marLeft w:val="0"/>
      <w:marRight w:val="0"/>
      <w:marTop w:val="0"/>
      <w:marBottom w:val="0"/>
      <w:divBdr>
        <w:top w:val="none" w:sz="0" w:space="0" w:color="auto"/>
        <w:left w:val="none" w:sz="0" w:space="0" w:color="auto"/>
        <w:bottom w:val="none" w:sz="0" w:space="0" w:color="auto"/>
        <w:right w:val="none" w:sz="0" w:space="0" w:color="auto"/>
      </w:divBdr>
    </w:div>
    <w:div w:id="1856722690">
      <w:bodyDiv w:val="1"/>
      <w:marLeft w:val="0"/>
      <w:marRight w:val="0"/>
      <w:marTop w:val="0"/>
      <w:marBottom w:val="0"/>
      <w:divBdr>
        <w:top w:val="none" w:sz="0" w:space="0" w:color="auto"/>
        <w:left w:val="none" w:sz="0" w:space="0" w:color="auto"/>
        <w:bottom w:val="none" w:sz="0" w:space="0" w:color="auto"/>
        <w:right w:val="none" w:sz="0" w:space="0" w:color="auto"/>
      </w:divBdr>
    </w:div>
    <w:div w:id="1877235071">
      <w:bodyDiv w:val="1"/>
      <w:marLeft w:val="0"/>
      <w:marRight w:val="0"/>
      <w:marTop w:val="0"/>
      <w:marBottom w:val="0"/>
      <w:divBdr>
        <w:top w:val="none" w:sz="0" w:space="0" w:color="auto"/>
        <w:left w:val="none" w:sz="0" w:space="0" w:color="auto"/>
        <w:bottom w:val="none" w:sz="0" w:space="0" w:color="auto"/>
        <w:right w:val="none" w:sz="0" w:space="0" w:color="auto"/>
      </w:divBdr>
    </w:div>
    <w:div w:id="1899971482">
      <w:bodyDiv w:val="1"/>
      <w:marLeft w:val="0"/>
      <w:marRight w:val="0"/>
      <w:marTop w:val="0"/>
      <w:marBottom w:val="0"/>
      <w:divBdr>
        <w:top w:val="none" w:sz="0" w:space="0" w:color="auto"/>
        <w:left w:val="none" w:sz="0" w:space="0" w:color="auto"/>
        <w:bottom w:val="none" w:sz="0" w:space="0" w:color="auto"/>
        <w:right w:val="none" w:sz="0" w:space="0" w:color="auto"/>
      </w:divBdr>
    </w:div>
    <w:div w:id="1963925907">
      <w:bodyDiv w:val="1"/>
      <w:marLeft w:val="0"/>
      <w:marRight w:val="0"/>
      <w:marTop w:val="0"/>
      <w:marBottom w:val="0"/>
      <w:divBdr>
        <w:top w:val="none" w:sz="0" w:space="0" w:color="auto"/>
        <w:left w:val="none" w:sz="0" w:space="0" w:color="auto"/>
        <w:bottom w:val="none" w:sz="0" w:space="0" w:color="auto"/>
        <w:right w:val="none" w:sz="0" w:space="0" w:color="auto"/>
      </w:divBdr>
    </w:div>
    <w:div w:id="198033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slupsk.pl" TargetMode="External"/><Relationship Id="rId2" Type="http://schemas.openxmlformats.org/officeDocument/2006/relationships/customXml" Target="../customXml/item2.xml"/><Relationship Id="rId16" Type="http://schemas.openxmlformats.org/officeDocument/2006/relationships/theme" Target="theme/theme1.xml"/><Relationship Id="Rb9bd5b2e80f3437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ct:contentTypeSchema xmlns:ct="http://schemas.microsoft.com/office/2006/metadata/contentType" xmlns:ma="http://schemas.microsoft.com/office/2006/metadata/properties/metaAttributes" ct:_="" ma:_="" ma:contentTypeName="Dokument" ma:contentTypeID="0x0101004E5984AC3879EB4AB9E48DBAE8DB8955" ma:contentTypeVersion="4" ma:contentTypeDescription="Utwórz nowy dokument." ma:contentTypeScope="" ma:versionID="3ac7ab71f29933150ff48ba741e78faf">
  <xsd:schema xmlns:xsd="http://www.w3.org/2001/XMLSchema" xmlns:xs="http://www.w3.org/2001/XMLSchema" xmlns:p="http://schemas.microsoft.com/office/2006/metadata/properties" xmlns:ns2="87037488-ec5d-4aba-84c2-9b1d22638e8e" xmlns:ns3="8364b95e-a048-42ae-a864-67090bd70952" targetNamespace="http://schemas.microsoft.com/office/2006/metadata/properties" ma:root="true" ma:fieldsID="e9a9ea047349f7e59b337f19f803eccd" ns2:_="" ns3:_="">
    <xsd:import namespace="87037488-ec5d-4aba-84c2-9b1d22638e8e"/>
    <xsd:import namespace="8364b95e-a048-42ae-a864-67090bd70952"/>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e060c9a-572b-458e-87e4-54078a3b6b06}" ma:internalName="TaxCatchAll" ma:showField="CatchAllData" ma:web="6a39d389-7a63-4cdb-9153-83b1f8f6fd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e060c9a-572b-458e-87e4-54078a3b6b06}" ma:internalName="TaxCatchAllLabel" ma:readOnly="true" ma:showField="CatchAllDataLabel" ma:web="6a39d389-7a63-4cdb-9153-83b1f8f6fd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64b95e-a048-42ae-a864-67090bd7095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A6AC7-BD72-4E24-8ACA-FA267B39C130}">
  <ds:schemaRefs>
    <ds:schemaRef ds:uri="http://schemas.microsoft.com/sharepoint/v3/contenttype/forms"/>
  </ds:schemaRefs>
</ds:datastoreItem>
</file>

<file path=customXml/itemProps2.xml><?xml version="1.0" encoding="utf-8"?>
<ds:datastoreItem xmlns:ds="http://schemas.openxmlformats.org/officeDocument/2006/customXml" ds:itemID="{E93BDEFC-7A20-48AD-975F-B8AD9EDC1A7B}">
  <ds:schemaRefs>
    <ds:schemaRef ds:uri="Microsoft.SharePoint.Taxonomy.ContentTypeSync"/>
  </ds:schemaRefs>
</ds:datastoreItem>
</file>

<file path=customXml/itemProps3.xml><?xml version="1.0" encoding="utf-8"?>
<ds:datastoreItem xmlns:ds="http://schemas.openxmlformats.org/officeDocument/2006/customXml" ds:itemID="{724C1742-1747-4805-BB71-AD2A5F056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364b95e-a048-42ae-a864-67090bd709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AEB24-517D-4310-AEC6-5DEA859C7C0E}">
  <ds:schemaRefs>
    <ds:schemaRef ds:uri="http://schemas.microsoft.com/office/2006/metadata/properties"/>
    <ds:schemaRef ds:uri="http://schemas.microsoft.com/office/infopath/2007/PartnerControls"/>
    <ds:schemaRef ds:uri="87037488-ec5d-4aba-84c2-9b1d22638e8e"/>
  </ds:schemaRefs>
</ds:datastoreItem>
</file>

<file path=customXml/itemProps5.xml><?xml version="1.0" encoding="utf-8"?>
<ds:datastoreItem xmlns:ds="http://schemas.openxmlformats.org/officeDocument/2006/customXml" ds:itemID="{4D0D4052-8C83-409C-9929-BECA63BA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2706</Words>
  <Characters>16242</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FAMAROL</vt:lpstr>
    </vt:vector>
  </TitlesOfParts>
  <Company>Sydkraft EC Słupsk</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FAMAROL</dc:title>
  <dc:subject/>
  <dc:creator>Kruk</dc:creator>
  <cp:keywords/>
  <cp:lastModifiedBy>ELZBIETA SKIBA</cp:lastModifiedBy>
  <cp:revision>6</cp:revision>
  <cp:lastPrinted>2019-07-16T01:55:00Z</cp:lastPrinted>
  <dcterms:created xsi:type="dcterms:W3CDTF">2020-06-18T09:17:00Z</dcterms:created>
  <dcterms:modified xsi:type="dcterms:W3CDTF">2020-08-05T08:59:00Z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0x0101004E5984AC3879EB4AB9E48DBAE8DB8955</vt:lpwstr>
  </property>
  <property fmtid="{D5CDD505-2E9C-101B-9397-08002B2CF9AE}" pid="3" name="Security Classification">
    <vt:lpwstr/>
  </property>
</Properties>
</file>